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6C30F">
      <w:pPr>
        <w:pStyle w:val="16"/>
        <w:pageBreakBefore w:val="0"/>
        <w:kinsoku/>
        <w:overflowPunct/>
        <w:topLinePunct w:val="0"/>
        <w:bidi w:val="0"/>
        <w:spacing w:line="360" w:lineRule="auto"/>
        <w:ind w:firstLine="640"/>
        <w:jc w:val="distribute"/>
        <w:rPr>
          <w:rFonts w:hint="default" w:ascii="Times New Roman" w:hAnsi="Times New Roman" w:cs="Times New Roman"/>
          <w:sz w:val="2"/>
          <w:szCs w:val="2"/>
          <w:lang w:val="en-US" w:eastAsia="zh-CN"/>
        </w:rPr>
      </w:pPr>
      <w:bookmarkStart w:id="0" w:name="_Toc11106"/>
      <w:bookmarkStart w:id="1" w:name="_Toc401579906"/>
      <w:bookmarkStart w:id="2" w:name="_Toc401809171"/>
      <w:bookmarkStart w:id="3" w:name="_Toc401533700"/>
      <w:bookmarkStart w:id="4" w:name="_Toc401579871"/>
      <w:bookmarkStart w:id="5" w:name="_Toc85639240"/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3160395</wp:posOffset>
            </wp:positionH>
            <wp:positionV relativeFrom="paragraph">
              <wp:posOffset>-446405</wp:posOffset>
            </wp:positionV>
            <wp:extent cx="2057400" cy="891540"/>
            <wp:effectExtent l="0" t="0" r="0" b="3810"/>
            <wp:wrapNone/>
            <wp:docPr id="6" name="图片 45" descr="JJF艺术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5" descr="JJF艺术字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"/>
          <w:szCs w:val="2"/>
          <w:lang w:val="en-US" w:eastAsia="zh-CN"/>
        </w:rPr>
        <w:t xml:space="preserve">  </w:t>
      </w:r>
    </w:p>
    <w:p w14:paraId="3C87716C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1"/>
        <w:jc w:val="distribute"/>
        <w:textAlignment w:val="auto"/>
        <w:rPr>
          <w:rFonts w:hint="default" w:ascii="Times New Roman" w:hAnsi="Times New Roman" w:cs="Times New Roman"/>
          <w:sz w:val="2"/>
          <w:szCs w:val="2"/>
          <w:lang w:val="en-US" w:eastAsia="zh-CN"/>
        </w:rPr>
      </w:pPr>
    </w:p>
    <w:p w14:paraId="254136F5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80" w:lineRule="exact"/>
        <w:ind w:left="0" w:leftChars="0" w:right="-91" w:rightChars="-38"/>
        <w:jc w:val="distribute"/>
        <w:textAlignment w:val="center"/>
        <w:rPr>
          <w:rFonts w:hint="default" w:ascii="Times New Roman" w:hAnsi="Times New Roman" w:cs="Times New Roman"/>
          <w:b/>
          <w:caps w:val="0"/>
          <w:color w:val="auto"/>
          <w:spacing w:val="0"/>
          <w:position w:val="0"/>
          <w:sz w:val="13"/>
          <w:szCs w:val="1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20"/>
          <w:sz w:val="52"/>
          <w:szCs w:val="52"/>
        </w:rPr>
        <w:t>黑龙江省地方计量技术规范</w:t>
      </w:r>
    </w:p>
    <w:p w14:paraId="7CAAA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0" w:firstLineChars="2000"/>
        <w:textAlignment w:val="center"/>
        <w:rPr>
          <w:rFonts w:hint="default" w:ascii="Times New Roman" w:hAnsi="Times New Roman" w:eastAsia="黑体" w:cs="Times New Roman"/>
          <w:b/>
          <w:bCs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JJF（黑）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>XX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—202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>4</w:t>
      </w:r>
    </w:p>
    <w:p w14:paraId="69F90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center"/>
        <w:rPr>
          <w:rFonts w:hint="default" w:ascii="Times New Roman" w:hAnsi="Times New Roman" w:cs="Times New Roman"/>
          <w:b/>
          <w:caps w:val="0"/>
          <w:color w:val="auto"/>
          <w:spacing w:val="0"/>
          <w:position w:val="0"/>
          <w:sz w:val="44"/>
        </w:rPr>
      </w:pPr>
      <w:r>
        <w:rPr>
          <w:rFonts w:hint="default" w:ascii="Times New Roman" w:hAnsi="Times New Roman" w:cs="Times New Roman"/>
          <w:b/>
          <w:caps w:val="0"/>
          <w:color w:val="auto"/>
          <w:spacing w:val="0"/>
          <w:position w:val="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289560</wp:posOffset>
                </wp:positionV>
                <wp:extent cx="5939790" cy="1905"/>
                <wp:effectExtent l="0" t="0" r="0" b="0"/>
                <wp:wrapNone/>
                <wp:docPr id="2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790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-9.5pt;margin-top:22.8pt;height:0.15pt;width:467.7pt;z-index:251667456;mso-width-relative:page;mso-height-relative:page;" filled="f" stroked="t" coordsize="21600,21600" o:gfxdata="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fJRRp2QAAAAkBAAAPAAAAAAAAAAEAIAAAACIAAABkcnMvZG93bnJldi54bWxQSwEC&#10;FAAUAAAACACHTuJASmgvjfMBAADqAwAADgAAAAAAAAABACAAAAAo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2529386">
      <w:pPr>
        <w:pStyle w:val="62"/>
        <w:pageBreakBefore w:val="0"/>
        <w:framePr w:w="0" w:hRule="auto" w:wrap="auto" w:vAnchor="margin" w:hAnchor="text" w:xAlign="left" w:yAlign="inline"/>
        <w:kinsoku/>
        <w:overflowPunct/>
        <w:topLinePunct w:val="0"/>
        <w:bidi w:val="0"/>
        <w:spacing w:line="360" w:lineRule="auto"/>
        <w:rPr>
          <w:rFonts w:ascii="Times New Roman" w:hAnsi="Times New Roman" w:cs="Times New Roman"/>
          <w:szCs w:val="52"/>
        </w:rPr>
      </w:pPr>
    </w:p>
    <w:p w14:paraId="4C827701">
      <w:pPr>
        <w:pStyle w:val="62"/>
        <w:pageBreakBefore w:val="0"/>
        <w:framePr w:w="0" w:hRule="auto" w:wrap="auto" w:vAnchor="margin" w:hAnchor="text" w:xAlign="left" w:yAlign="inline"/>
        <w:kinsoku/>
        <w:overflowPunct/>
        <w:topLinePunct w:val="0"/>
        <w:bidi w:val="0"/>
        <w:spacing w:line="360" w:lineRule="auto"/>
        <w:rPr>
          <w:rFonts w:ascii="Times New Roman" w:hAnsi="Times New Roman" w:cs="Times New Roman"/>
          <w:szCs w:val="52"/>
        </w:rPr>
      </w:pPr>
    </w:p>
    <w:p w14:paraId="1F77860F">
      <w:pPr>
        <w:pStyle w:val="62"/>
        <w:pageBreakBefore w:val="0"/>
        <w:framePr w:w="0" w:hRule="auto" w:wrap="auto" w:vAnchor="margin" w:hAnchor="text" w:xAlign="left" w:yAlign="inline"/>
        <w:kinsoku/>
        <w:overflowPunct/>
        <w:topLinePunct w:val="0"/>
        <w:bidi w:val="0"/>
        <w:spacing w:line="360" w:lineRule="auto"/>
        <w:rPr>
          <w:rFonts w:ascii="Times New Roman" w:hAnsi="Times New Roman" w:cs="Times New Roman"/>
          <w:szCs w:val="52"/>
        </w:rPr>
      </w:pPr>
    </w:p>
    <w:p w14:paraId="3C486844">
      <w:pPr>
        <w:pStyle w:val="63"/>
        <w:keepNext/>
        <w:keepLines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eastAsia="黑体" w:cs="Times New Roman"/>
          <w:bCs/>
          <w:snapToGrid/>
          <w:kern w:val="2"/>
          <w:sz w:val="52"/>
          <w:szCs w:val="24"/>
          <w:lang w:val="en-US" w:eastAsia="zh-CN" w:bidi="ar-SA"/>
        </w:rPr>
      </w:pPr>
      <w:bookmarkStart w:id="6" w:name="_Toc20804"/>
      <w:bookmarkStart w:id="7" w:name="_Toc13107"/>
      <w:bookmarkStart w:id="8" w:name="_Toc2920"/>
      <w:bookmarkStart w:id="9" w:name="_Toc19384"/>
      <w:bookmarkStart w:id="10" w:name="_Toc25719"/>
      <w:bookmarkStart w:id="11" w:name="_Toc5925"/>
      <w:r>
        <w:rPr>
          <w:rFonts w:hint="default" w:ascii="Times New Roman" w:hAnsi="Times New Roman" w:eastAsia="黑体" w:cs="Times New Roman"/>
          <w:bCs/>
          <w:snapToGrid/>
          <w:kern w:val="2"/>
          <w:sz w:val="52"/>
          <w:szCs w:val="24"/>
          <w:lang w:val="en-US" w:eastAsia="zh-CN" w:bidi="ar-SA"/>
        </w:rPr>
        <w:t>旋转蒸发器校准规范</w:t>
      </w:r>
      <w:bookmarkEnd w:id="6"/>
      <w:bookmarkEnd w:id="7"/>
      <w:bookmarkEnd w:id="8"/>
      <w:bookmarkEnd w:id="9"/>
      <w:bookmarkEnd w:id="10"/>
      <w:bookmarkEnd w:id="11"/>
    </w:p>
    <w:p w14:paraId="528522D6">
      <w:pPr>
        <w:pStyle w:val="63"/>
        <w:keepNext/>
        <w:keepLines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eastAsia="黑体" w:cs="Times New Roman"/>
          <w:bCs/>
          <w:snapToGrid/>
          <w:kern w:val="2"/>
          <w:sz w:val="28"/>
          <w:szCs w:val="28"/>
          <w:lang w:val="en-US" w:eastAsia="zh-CN" w:bidi="ar-SA"/>
        </w:rPr>
      </w:pPr>
      <w:bookmarkStart w:id="12" w:name="_Toc30583"/>
      <w:bookmarkStart w:id="13" w:name="_Toc14373"/>
      <w:bookmarkStart w:id="14" w:name="_Toc23665"/>
      <w:bookmarkStart w:id="15" w:name="_Toc4160"/>
      <w:bookmarkStart w:id="16" w:name="_Toc29134"/>
      <w:bookmarkStart w:id="17" w:name="_Toc26154"/>
      <w:r>
        <w:rPr>
          <w:rFonts w:hint="default" w:ascii="Times New Roman" w:hAnsi="Times New Roman" w:eastAsia="黑体" w:cs="Times New Roman"/>
          <w:bCs/>
          <w:snapToGrid/>
          <w:kern w:val="2"/>
          <w:sz w:val="28"/>
          <w:szCs w:val="28"/>
          <w:lang w:val="en-US" w:eastAsia="zh-CN" w:bidi="ar-SA"/>
        </w:rPr>
        <w:t>Calibration Specification for Rotary Evaporators</w:t>
      </w:r>
      <w:bookmarkEnd w:id="12"/>
      <w:bookmarkEnd w:id="13"/>
      <w:bookmarkEnd w:id="14"/>
      <w:bookmarkEnd w:id="15"/>
      <w:bookmarkEnd w:id="16"/>
      <w:bookmarkEnd w:id="17"/>
    </w:p>
    <w:p w14:paraId="07E0F10C">
      <w:pPr>
        <w:pStyle w:val="16"/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jc w:val="center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楷体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审定稿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3FA2DBB0">
      <w:pPr>
        <w:pStyle w:val="16"/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rFonts w:ascii="Times New Roman" w:hAnsi="Times New Roman" w:cs="Times New Roman"/>
          <w:bCs/>
          <w:szCs w:val="21"/>
        </w:rPr>
      </w:pPr>
    </w:p>
    <w:p w14:paraId="6358E5DD">
      <w:pPr>
        <w:pStyle w:val="16"/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rFonts w:ascii="Times New Roman" w:hAnsi="Times New Roman" w:cs="Times New Roman"/>
          <w:bCs/>
          <w:szCs w:val="21"/>
        </w:rPr>
      </w:pPr>
    </w:p>
    <w:p w14:paraId="515943A0">
      <w:pPr>
        <w:pStyle w:val="16"/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rFonts w:ascii="Times New Roman" w:hAnsi="Times New Roman" w:cs="Times New Roman"/>
          <w:bCs/>
          <w:szCs w:val="21"/>
        </w:rPr>
      </w:pPr>
    </w:p>
    <w:p w14:paraId="0853353A">
      <w:pPr>
        <w:pStyle w:val="16"/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rFonts w:ascii="Times New Roman" w:hAnsi="Times New Roman" w:cs="Times New Roman"/>
          <w:bCs/>
          <w:szCs w:val="21"/>
        </w:rPr>
      </w:pPr>
    </w:p>
    <w:p w14:paraId="1DC38131">
      <w:pPr>
        <w:pStyle w:val="16"/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rFonts w:ascii="Times New Roman" w:hAnsi="Times New Roman" w:cs="Times New Roman"/>
          <w:bCs/>
          <w:szCs w:val="21"/>
        </w:rPr>
      </w:pPr>
    </w:p>
    <w:p w14:paraId="59E59687">
      <w:pPr>
        <w:pStyle w:val="16"/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rFonts w:ascii="Times New Roman" w:hAnsi="Times New Roman" w:cs="Times New Roman"/>
          <w:bCs/>
          <w:szCs w:val="21"/>
        </w:rPr>
      </w:pPr>
    </w:p>
    <w:p w14:paraId="0E387F17">
      <w:pPr>
        <w:pStyle w:val="16"/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rFonts w:ascii="Times New Roman" w:hAnsi="Times New Roman" w:cs="Times New Roman"/>
          <w:bCs/>
          <w:szCs w:val="21"/>
        </w:rPr>
      </w:pPr>
    </w:p>
    <w:p w14:paraId="29137E9C">
      <w:pPr>
        <w:pStyle w:val="16"/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rFonts w:ascii="Times New Roman" w:hAnsi="Times New Roman" w:cs="Times New Roman"/>
          <w:bCs/>
          <w:szCs w:val="21"/>
        </w:rPr>
      </w:pPr>
    </w:p>
    <w:p w14:paraId="37939877">
      <w:pPr>
        <w:pStyle w:val="16"/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rFonts w:ascii="Times New Roman" w:hAnsi="Times New Roman" w:cs="Times New Roman"/>
          <w:bCs/>
          <w:szCs w:val="21"/>
        </w:rPr>
      </w:pPr>
    </w:p>
    <w:p w14:paraId="40FB14CF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ind w:left="0" w:leftChars="0" w:firstLine="0" w:firstLineChars="0"/>
        <w:textAlignment w:val="auto"/>
        <w:rPr>
          <w:rFonts w:ascii="Times New Roman" w:hAnsi="Times New Roman" w:cs="Times New Roman"/>
          <w:bCs/>
          <w:szCs w:val="21"/>
        </w:rPr>
      </w:pPr>
    </w:p>
    <w:p w14:paraId="0254C6D2">
      <w:pPr>
        <w:pStyle w:val="16"/>
        <w:pageBreakBefore w:val="0"/>
        <w:kinsoku/>
        <w:overflowPunct/>
        <w:topLinePunct w:val="0"/>
        <w:bidi w:val="0"/>
        <w:spacing w:line="360" w:lineRule="auto"/>
        <w:rPr>
          <w:rFonts w:hint="default" w:ascii="Times New Roman" w:hAnsi="Times New Roman" w:eastAsia="黑体" w:cs="Times New Roman"/>
          <w:bCs/>
          <w:sz w:val="28"/>
        </w:rPr>
      </w:pPr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20××－××－××发布</w:t>
      </w:r>
      <w:r>
        <w:rPr>
          <w:rFonts w:hint="default" w:ascii="Times New Roman" w:hAnsi="Times New Roman" w:eastAsia="黑体" w:cs="Times New Roman"/>
          <w:bCs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431800</wp:posOffset>
                </wp:positionV>
                <wp:extent cx="5939790" cy="0"/>
                <wp:effectExtent l="0" t="4445" r="0" b="50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8pt;margin-top:34pt;height:0pt;width:467.7pt;z-index:251660288;mso-width-relative:page;mso-height-relative:page;" filled="f" stroked="t" coordsize="21600,21600" o:gfxdata="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st7CTWAAAACQEAAA8AAAAAAAAAAQAgAAAAIgAAAGRycy9kb3ducmV2LnhtbFBLAQIUABQA&#10;AAAIAIdO4kBWdTS48gEAAOg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 xml:space="preserve">                          </w:t>
      </w:r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20××－××－××实施</w:t>
      </w:r>
    </w:p>
    <w:p w14:paraId="62841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Lines="50" w:line="360" w:lineRule="auto"/>
        <w:ind w:right="36" w:rightChars="15"/>
        <w:jc w:val="center"/>
        <w:textAlignment w:val="auto"/>
        <w:rPr>
          <w:rFonts w:ascii="Times New Roman" w:hAnsi="Times New Roman" w:eastAsia="黑体" w:cs="Times New Roman"/>
          <w:w w:val="110"/>
          <w:sz w:val="28"/>
        </w:rPr>
      </w:pPr>
      <w:r>
        <w:rPr>
          <w:rFonts w:hint="default" w:ascii="Times New Roman" w:hAnsi="Times New Roman" w:eastAsia="方正小标宋简体" w:cs="Times New Roman"/>
          <w:spacing w:val="34"/>
          <w:w w:val="110"/>
          <w:sz w:val="44"/>
        </w:rPr>
        <w:t>黑龙江省市场监督管理局</w:t>
      </w:r>
      <w:r>
        <w:rPr>
          <w:rFonts w:ascii="Times New Roman" w:hAnsi="Times New Roman" w:eastAsia="方正小标宋简体" w:cs="Times New Roman"/>
          <w:spacing w:val="34"/>
          <w:w w:val="110"/>
          <w:sz w:val="44"/>
        </w:rPr>
        <w:t xml:space="preserve"> </w:t>
      </w:r>
      <w:r>
        <w:rPr>
          <w:rFonts w:ascii="Times New Roman" w:hAnsi="Times New Roman" w:eastAsia="黑体" w:cs="Times New Roman"/>
          <w:w w:val="110"/>
          <w:sz w:val="28"/>
        </w:rPr>
        <w:t>发 布</w:t>
      </w:r>
    </w:p>
    <w:p w14:paraId="1B9D6FF1">
      <w:pPr>
        <w:pageBreakBefore w:val="0"/>
        <w:kinsoku/>
        <w:overflowPunct/>
        <w:topLinePunct w:val="0"/>
        <w:bidi w:val="0"/>
        <w:spacing w:line="360" w:lineRule="auto"/>
        <w:rPr>
          <w:rFonts w:ascii="Times New Roman" w:hAnsi="Times New Roman" w:cs="Times New Roman"/>
          <w:w w:val="110"/>
          <w:sz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7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 w:chapStyle="1"/>
          <w:cols w:space="720" w:num="1"/>
          <w:titlePg/>
          <w:docGrid w:type="lines" w:linePitch="312" w:charSpace="0"/>
        </w:sectPr>
      </w:pPr>
    </w:p>
    <w:p w14:paraId="377BB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1" w:beforeLines="250"/>
        <w:ind w:firstLine="880" w:firstLineChars="200"/>
        <w:jc w:val="left"/>
        <w:textAlignment w:val="auto"/>
        <w:rPr>
          <w:rFonts w:ascii="Times New Roman" w:hAnsi="Times New Roman" w:cs="Times New Roman"/>
          <w:b/>
          <w:bCs/>
          <w:color w:val="FF0000"/>
          <w:sz w:val="15"/>
        </w:rPr>
      </w:pPr>
      <w:bookmarkStart w:id="18" w:name="_Toc386972803"/>
      <w:r>
        <w:rPr>
          <w:rFonts w:hint="default" w:ascii="Times New Roman" w:hAnsi="Times New Roman" w:eastAsia="黑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837565</wp:posOffset>
                </wp:positionV>
                <wp:extent cx="1506220" cy="38735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22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661684">
                            <w:pPr>
                              <w:spacing w:line="400" w:lineRule="exact"/>
                              <w:rPr>
                                <w:rFonts w:hint="eastAsia" w:ascii="黑体" w:eastAsia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JJF</w:t>
                            </w:r>
                            <w:r>
                              <w:rPr>
                                <w:rFonts w:hint="eastAsia" w:ascii="黑体" w:hAnsi="宋体" w:eastAsia="黑体"/>
                                <w:sz w:val="28"/>
                                <w:szCs w:val="28"/>
                              </w:rPr>
                              <w:t>（黑）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—202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</w:p>
                          <w:p w14:paraId="517A0287">
                            <w:pPr>
                              <w:spacing w:line="400" w:lineRule="exact"/>
                              <w:rPr>
                                <w:rFonts w:ascii="黑体" w:eastAsia="黑体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322.95pt;margin-top:65.95pt;height:30.5pt;width:118.6pt;mso-wrap-distance-left:9pt;mso-wrap-distance-right:9pt;z-index:-251651072;mso-width-relative:page;mso-height-relative:page;" filled="f" stroked="f" coordsize="21600,21600" wrapcoords="0 0 0 21600 21600 21600 21600 0 0 0" o:gfxdata="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HBzCp2gAAAAsBAAAPAAAAAAAAAAEAIAAAACIAAABkcnMvZG93bnJldi54bWxQ&#10;SwECFAAUAAAACACHTuJA69BEi7wBAABz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1661684">
                      <w:pPr>
                        <w:spacing w:line="400" w:lineRule="exact"/>
                        <w:rPr>
                          <w:rFonts w:hint="eastAsia" w:ascii="黑体" w:eastAsia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JJF</w:t>
                      </w:r>
                      <w:r>
                        <w:rPr>
                          <w:rFonts w:hint="eastAsia" w:ascii="黑体" w:hAnsi="宋体" w:eastAsia="黑体"/>
                          <w:sz w:val="28"/>
                          <w:szCs w:val="28"/>
                        </w:rPr>
                        <w:t>（黑）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—202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</w:p>
                    <w:p w14:paraId="517A0287">
                      <w:pPr>
                        <w:spacing w:line="400" w:lineRule="exact"/>
                        <w:rPr>
                          <w:rFonts w:ascii="黑体" w:eastAsia="黑体"/>
                          <w:w w:val="9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z w:val="44"/>
          <w:szCs w:val="4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609600</wp:posOffset>
            </wp:positionV>
            <wp:extent cx="1620520" cy="793750"/>
            <wp:effectExtent l="0" t="0" r="17780" b="6350"/>
            <wp:wrapTight wrapText="bothSides">
              <wp:wrapPolygon>
                <wp:start x="0" y="0"/>
                <wp:lineTo x="0" y="21254"/>
                <wp:lineTo x="21329" y="21254"/>
                <wp:lineTo x="21329" y="0"/>
                <wp:lineTo x="0" y="0"/>
              </wp:wrapPolygon>
            </wp:wrapTight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268605</wp:posOffset>
                </wp:positionV>
                <wp:extent cx="3309620" cy="1428115"/>
                <wp:effectExtent l="0" t="0" r="5080" b="635"/>
                <wp:wrapNone/>
                <wp:docPr id="13" name="文本框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9620" cy="142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5F174D">
                            <w:pPr>
                              <w:spacing w:before="143" w:line="221" w:lineRule="auto"/>
                              <w:ind w:left="506"/>
                              <w:jc w:val="center"/>
                              <w:rPr>
                                <w:rFonts w:ascii="黑体" w:hAnsi="黑体" w:eastAsia="黑体" w:cs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>旋转蒸发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pacing w:val="-6"/>
                                <w:sz w:val="44"/>
                                <w:szCs w:val="44"/>
                                <w:lang w:val="en-US" w:eastAsia="zh-CN"/>
                              </w:rPr>
                              <w:t>器</w:t>
                            </w: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>校准规范</w:t>
                            </w:r>
                          </w:p>
                          <w:p w14:paraId="28B351C8">
                            <w:pPr>
                              <w:spacing w:line="116" w:lineRule="exact"/>
                            </w:pPr>
                          </w:p>
                          <w:p w14:paraId="47D97E4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89" w:line="296" w:lineRule="auto"/>
                              <w:ind w:left="879" w:right="85" w:rightChars="0" w:hanging="278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bCs/>
                                <w:snapToGrid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snapToGrid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Calibration Specification</w:t>
                            </w:r>
                          </w:p>
                          <w:p w14:paraId="61FC7AE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89" w:line="296" w:lineRule="auto"/>
                              <w:ind w:left="879" w:right="85" w:rightChars="0" w:hanging="278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bCs/>
                                <w:snapToGrid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snapToGrid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for  Rotary Evaporators</w:t>
                            </w:r>
                          </w:p>
                          <w:p w14:paraId="65025455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191" o:spid="_x0000_s1026" o:spt="202" type="#_x0000_t202" style="position:absolute;left:0pt;margin-left:26.45pt;margin-top:21.15pt;height:112.45pt;width:260.6pt;z-index:251665408;mso-width-relative:page;mso-height-relative:page;" fillcolor="#FFFFFF" filled="t" stroked="f" coordsize="21600,21600" o:gfxdata="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SGoNvYAAAACQEAAA8AAAAAAAAAAQAgAAAAIgAAAGRycy9kb3ducmV2&#10;LnhtbFBLAQIUABQAAAAIAIdO4kAt9mc2wwEAAHsDAAAOAAAAAAAAAAEAIAAAACc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95F174D">
                      <w:pPr>
                        <w:spacing w:before="143" w:line="221" w:lineRule="auto"/>
                        <w:ind w:left="506"/>
                        <w:jc w:val="center"/>
                        <w:rPr>
                          <w:rFonts w:ascii="黑体" w:hAnsi="黑体" w:eastAsia="黑体" w:cs="黑体"/>
                          <w:sz w:val="44"/>
                          <w:szCs w:val="44"/>
                        </w:rPr>
                      </w:pPr>
                      <w:r>
                        <w:rPr>
                          <w:rFonts w:ascii="黑体" w:hAnsi="黑体" w:eastAsia="黑体" w:cs="黑体"/>
                          <w:b/>
                          <w:bCs/>
                          <w:spacing w:val="-6"/>
                          <w:sz w:val="44"/>
                          <w:szCs w:val="44"/>
                        </w:rPr>
                        <w:t>旋转蒸发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pacing w:val="-6"/>
                          <w:sz w:val="44"/>
                          <w:szCs w:val="44"/>
                          <w:lang w:val="en-US" w:eastAsia="zh-CN"/>
                        </w:rPr>
                        <w:t>器</w:t>
                      </w:r>
                      <w:r>
                        <w:rPr>
                          <w:rFonts w:ascii="黑体" w:hAnsi="黑体" w:eastAsia="黑体" w:cs="黑体"/>
                          <w:b/>
                          <w:bCs/>
                          <w:spacing w:val="-6"/>
                          <w:sz w:val="44"/>
                          <w:szCs w:val="44"/>
                        </w:rPr>
                        <w:t>校准规范</w:t>
                      </w:r>
                    </w:p>
                    <w:p w14:paraId="28B351C8">
                      <w:pPr>
                        <w:spacing w:line="116" w:lineRule="exact"/>
                      </w:pPr>
                    </w:p>
                    <w:p w14:paraId="47D97E4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89" w:line="296" w:lineRule="auto"/>
                        <w:ind w:left="879" w:right="85" w:rightChars="0" w:hanging="278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bCs/>
                          <w:snapToGrid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Cs/>
                          <w:snapToGrid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Calibration Specification</w:t>
                      </w:r>
                    </w:p>
                    <w:p w14:paraId="61FC7AE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before="89" w:line="296" w:lineRule="auto"/>
                        <w:ind w:left="879" w:right="85" w:rightChars="0" w:hanging="278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bCs/>
                          <w:snapToGrid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Cs/>
                          <w:snapToGrid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for  Rotary Evaporators</w:t>
                      </w:r>
                    </w:p>
                    <w:p w14:paraId="65025455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z w:val="44"/>
          <w:szCs w:val="44"/>
        </w:rPr>
        <w:t>脆碎度测试仪校准规范</w:t>
      </w:r>
    </w:p>
    <w:p w14:paraId="604B2BED">
      <w:pPr>
        <w:spacing w:line="400" w:lineRule="exact"/>
        <w:ind w:firstLine="1204" w:firstLineChars="430"/>
        <w:jc w:val="left"/>
        <w:rPr>
          <w:rFonts w:ascii="Times New Roman" w:hAnsi="Times New Roman" w:eastAsia="黑体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kern w:val="0"/>
          <w:sz w:val="28"/>
          <w:szCs w:val="28"/>
        </w:rPr>
        <w:t>Calibration Specification for</w:t>
      </w:r>
    </w:p>
    <w:p w14:paraId="46AF3AAD">
      <w:pPr>
        <w:spacing w:line="400" w:lineRule="exact"/>
        <w:ind w:firstLine="1960" w:firstLineChars="700"/>
        <w:jc w:val="left"/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eastAsia="黑体" w:cs="Times New Roman"/>
          <w:bCs/>
          <w:kern w:val="0"/>
          <w:sz w:val="28"/>
          <w:szCs w:val="28"/>
        </w:rPr>
        <w:t>Friability Tester</w:t>
      </w:r>
      <w:r>
        <w:rPr>
          <w:rFonts w:hint="default" w:ascii="Times New Roman" w:hAnsi="Times New Roman" w:eastAsia="黑体" w:cs="Times New Roman"/>
          <w:bCs/>
          <w:kern w:val="0"/>
          <w:sz w:val="28"/>
          <w:szCs w:val="28"/>
        </w:rPr>
        <w:t>s</w:t>
      </w:r>
    </w:p>
    <w:p w14:paraId="7EBBC64A">
      <w:pPr>
        <w:pStyle w:val="3"/>
        <w:spacing w:beforeLines="50"/>
        <w:jc w:val="both"/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cs="Times New Roman"/>
          <w:b/>
          <w:bCs/>
          <w:color w:val="FF0000"/>
          <w:sz w:val="15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465455</wp:posOffset>
                </wp:positionV>
                <wp:extent cx="5759450" cy="0"/>
                <wp:effectExtent l="0" t="4445" r="0" b="5080"/>
                <wp:wrapNone/>
                <wp:docPr id="8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.3pt;margin-top:36.65pt;height:0pt;width:453.5pt;mso-position-horizontal-relative:margin;z-index:251663360;mso-width-relative:page;mso-height-relative:page;" filled="f" stroked="t" coordsize="21600,21600" o:allowincell="f" o:gfxdata="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73oTbT&#10;AAAABwEAAA8AAAAAAAAAAQAgAAAAIgAAAGRycy9kb3ducmV2LnhtbFBLAQIUABQAAAAIAIdO4kAY&#10;Flhf7AEAAOk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5E28937">
      <w:pPr>
        <w:pStyle w:val="3"/>
        <w:spacing w:beforeLines="50"/>
        <w:jc w:val="both"/>
        <w:rPr>
          <w:rFonts w:ascii="Times New Roman" w:hAnsi="Times New Roman" w:cs="Times New Roman"/>
          <w:color w:val="FF0000"/>
          <w:sz w:val="36"/>
        </w:rPr>
      </w:pPr>
    </w:p>
    <w:p w14:paraId="1C942EEF"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/>
        <w:jc w:val="both"/>
        <w:textAlignment w:val="auto"/>
        <w:rPr>
          <w:rFonts w:ascii="Times New Roman" w:hAnsi="Times New Roman" w:cs="Times New Roman"/>
          <w:color w:val="FF0000"/>
          <w:sz w:val="36"/>
        </w:rPr>
      </w:pPr>
    </w:p>
    <w:p w14:paraId="333EE788">
      <w:pPr>
        <w:pStyle w:val="3"/>
        <w:spacing w:beforeLines="50"/>
        <w:jc w:val="both"/>
        <w:rPr>
          <w:rFonts w:ascii="Times New Roman" w:hAnsi="Times New Roman" w:cs="Times New Roman"/>
          <w:color w:val="FF0000"/>
          <w:sz w:val="36"/>
        </w:rPr>
      </w:pPr>
    </w:p>
    <w:p w14:paraId="15DF6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20" w:firstLineChars="0"/>
        <w:textAlignment w:val="auto"/>
        <w:rPr>
          <w:rFonts w:hint="default" w:ascii="Times New Roman" w:hAnsi="Times New Roman" w:eastAsia="黑体" w:cs="Times New Roman"/>
          <w:bCs/>
          <w:spacing w:val="1400"/>
          <w:kern w:val="0"/>
          <w:sz w:val="28"/>
          <w:szCs w:val="28"/>
          <w:fitText w:val="1680" w:id="970681893"/>
        </w:rPr>
      </w:pPr>
    </w:p>
    <w:p w14:paraId="2C781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  <w:t>归  口 单 位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：</w:t>
      </w:r>
      <w:r>
        <w:rPr>
          <w:rFonts w:hint="default" w:ascii="Times New Roman" w:hAnsi="Times New Roman" w:cs="Times New Roman"/>
          <w:sz w:val="28"/>
          <w:szCs w:val="28"/>
        </w:rPr>
        <w:t>黑龙江省市场监督管理局</w:t>
      </w:r>
    </w:p>
    <w:p w14:paraId="478F3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主要起草单位：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绥化市检验检测中心</w:t>
      </w:r>
    </w:p>
    <w:p w14:paraId="1665D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               绥化市特种设备检验研究所</w:t>
      </w:r>
    </w:p>
    <w:p w14:paraId="62790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3080" w:firstLineChars="11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哈尔滨永</w:t>
      </w:r>
      <w:r>
        <w:rPr>
          <w:rFonts w:hint="eastAsia" w:cs="Times New Roman"/>
          <w:sz w:val="28"/>
          <w:szCs w:val="28"/>
          <w:lang w:val="en-US" w:eastAsia="zh-CN"/>
        </w:rPr>
        <w:t>创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计量检测有限公司</w:t>
      </w:r>
    </w:p>
    <w:p w14:paraId="7BE61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  <w:t>参加起草单位：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黑龙江省计量检定测试研究院</w:t>
      </w:r>
    </w:p>
    <w:p w14:paraId="2A760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119" w:firstLineChars="1114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  <w:t>哈尔滨市计量检定测试院</w:t>
      </w:r>
    </w:p>
    <w:p w14:paraId="41AC346D">
      <w:pPr>
        <w:rPr>
          <w:rFonts w:hint="default" w:ascii="Times New Roman" w:hAnsi="Times New Roman" w:eastAsia="黑体" w:cs="Times New Roman"/>
          <w:bCs/>
          <w:color w:val="FF0000"/>
          <w:sz w:val="28"/>
          <w:szCs w:val="28"/>
          <w:lang w:val="en-US" w:eastAsia="zh-CN"/>
        </w:rPr>
      </w:pPr>
    </w:p>
    <w:p w14:paraId="3E1447A8">
      <w:pPr>
        <w:ind w:firstLine="560" w:firstLineChars="200"/>
        <w:jc w:val="left"/>
        <w:rPr>
          <w:rFonts w:hint="default" w:ascii="Times New Roman" w:hAnsi="Times New Roman" w:cs="Times New Roman"/>
          <w:sz w:val="28"/>
        </w:rPr>
      </w:pPr>
    </w:p>
    <w:p w14:paraId="7F124C5C">
      <w:pPr>
        <w:ind w:firstLine="560" w:firstLineChars="200"/>
        <w:jc w:val="left"/>
        <w:rPr>
          <w:rFonts w:hint="default" w:ascii="Times New Roman" w:hAnsi="Times New Roman" w:cs="Times New Roman"/>
          <w:sz w:val="28"/>
        </w:rPr>
      </w:pPr>
    </w:p>
    <w:p w14:paraId="4C32EE4D">
      <w:pPr>
        <w:jc w:val="left"/>
        <w:rPr>
          <w:rFonts w:hint="default" w:ascii="Times New Roman" w:hAnsi="Times New Roman" w:cs="Times New Roman"/>
          <w:sz w:val="28"/>
        </w:rPr>
      </w:pPr>
    </w:p>
    <w:p w14:paraId="5AD93FB3">
      <w:pPr>
        <w:pageBreakBefore w:val="0"/>
        <w:kinsoku/>
        <w:overflowPunct/>
        <w:topLinePunct w:val="0"/>
        <w:bidi w:val="0"/>
        <w:spacing w:line="360" w:lineRule="auto"/>
        <w:ind w:firstLine="560" w:firstLineChars="200"/>
        <w:jc w:val="both"/>
        <w:rPr>
          <w:rFonts w:hint="default" w:ascii="Times New Roman" w:hAnsi="Times New Roman" w:eastAsia="黑体" w:cs="Times New Roman"/>
          <w:bCs/>
          <w:sz w:val="28"/>
          <w:lang w:eastAsia="zh-CN"/>
        </w:rPr>
        <w:sectPr>
          <w:headerReference r:id="rId11" w:type="default"/>
          <w:footerReference r:id="rId12" w:type="default"/>
          <w:type w:val="continuous"/>
          <w:pgSz w:w="11906" w:h="16838"/>
          <w:pgMar w:top="1418" w:right="1418" w:bottom="1418" w:left="1701" w:header="158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AndChars" w:linePitch="312" w:charSpace="0"/>
        </w:sectPr>
      </w:pPr>
      <w:r>
        <w:rPr>
          <w:rFonts w:hint="default" w:ascii="Times New Roman" w:hAnsi="Times New Roman" w:cs="Times New Roman"/>
          <w:sz w:val="28"/>
        </w:rPr>
        <w:t>本规范委托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绥化市检验检测中心</w:t>
      </w:r>
      <w:r>
        <w:rPr>
          <w:rFonts w:hint="default" w:ascii="Times New Roman" w:hAnsi="Times New Roman" w:cs="Times New Roman"/>
          <w:sz w:val="28"/>
        </w:rPr>
        <w:t>负责解释</w:t>
      </w:r>
    </w:p>
    <w:p w14:paraId="56C0906F">
      <w:pPr>
        <w:spacing w:line="540" w:lineRule="exact"/>
        <w:rPr>
          <w:rFonts w:ascii="Times New Roman" w:hAnsi="Times New Roman" w:eastAsia="黑体" w:cs="Times New Roman"/>
          <w:b/>
          <w:bCs/>
          <w:caps w:val="0"/>
          <w:sz w:val="28"/>
        </w:rPr>
      </w:pPr>
    </w:p>
    <w:p w14:paraId="599E731B">
      <w:pPr>
        <w:spacing w:line="540" w:lineRule="exact"/>
        <w:rPr>
          <w:rFonts w:ascii="Times New Roman" w:hAnsi="Times New Roman" w:eastAsia="黑体" w:cs="Times New Roman"/>
          <w:b/>
          <w:bCs/>
          <w:caps w:val="0"/>
          <w:sz w:val="28"/>
        </w:rPr>
      </w:pPr>
    </w:p>
    <w:p w14:paraId="2AB9D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本规范主要起草人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：</w:t>
      </w:r>
    </w:p>
    <w:p w14:paraId="1CBF9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960" w:firstLineChars="700"/>
        <w:textAlignment w:val="center"/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  <w:t>裴  健（绥化市检验检测中心）</w:t>
      </w:r>
    </w:p>
    <w:p w14:paraId="1E68D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960" w:firstLineChars="700"/>
        <w:textAlignment w:val="center"/>
        <w:rPr>
          <w:rFonts w:hint="default" w:ascii="Times New Roman" w:hAnsi="Times New Roman" w:cs="Times New Roman" w:eastAsiaTheme="minorEastAsia"/>
          <w:b w:val="0"/>
          <w:bCs w:val="0"/>
          <w:caps w:val="0"/>
          <w:color w:val="auto"/>
          <w:spacing w:val="0"/>
          <w:position w:val="0"/>
          <w:sz w:val="28"/>
          <w:szCs w:val="28"/>
          <w:highlight w:val="yellow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  <w:t>张  宇（齐齐哈尔检验检测中心）</w:t>
      </w:r>
    </w:p>
    <w:p w14:paraId="5AEC379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960" w:firstLineChars="7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  <w:t>苏显军（绥化市特种设备检验研究所）</w:t>
      </w:r>
    </w:p>
    <w:p w14:paraId="2B8477C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960" w:firstLineChars="7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  <w:t>韩正阳（哈尔滨永创计量检测有限公司）</w:t>
      </w:r>
    </w:p>
    <w:p w14:paraId="282D1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960" w:firstLineChars="700"/>
        <w:textAlignment w:val="center"/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  <w:t>杨  瑾（哈尔滨市计量检定测试院）</w:t>
      </w:r>
    </w:p>
    <w:p w14:paraId="11FEE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960" w:firstLineChars="700"/>
        <w:textAlignment w:val="center"/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  <w:t>曹立恒（绥化市检验检测中心）</w:t>
      </w:r>
    </w:p>
    <w:p w14:paraId="70C6A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1960" w:firstLineChars="70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  <w:t>宋文龙（绥化市检验检测中心）</w:t>
      </w:r>
    </w:p>
    <w:p w14:paraId="12555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120" w:firstLineChars="400"/>
        <w:textAlignment w:val="auto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28"/>
          <w:szCs w:val="28"/>
        </w:rPr>
        <w:t>参加起草人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</w:t>
      </w:r>
    </w:p>
    <w:p w14:paraId="0259622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960" w:firstLineChars="700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宋体" w:cs="Times New Roman"/>
          <w:b w:val="0"/>
          <w:bCs w:val="0"/>
          <w:sz w:val="28"/>
          <w:szCs w:val="28"/>
          <w:lang w:val="en-US" w:eastAsia="zh-CN"/>
        </w:rPr>
        <w:t>穆  江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 （哈尔滨永创计量检测</w:t>
      </w:r>
      <w:bookmarkStart w:id="200" w:name="_GoBack"/>
      <w:bookmarkEnd w:id="200"/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有限公司）</w:t>
      </w:r>
    </w:p>
    <w:p w14:paraId="640458D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960" w:firstLineChars="700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陈  文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（黑龙江省计量检定测试研究院）</w:t>
      </w:r>
    </w:p>
    <w:p w14:paraId="3F68E413">
      <w:pPr>
        <w:pStyle w:val="16"/>
        <w:pageBreakBefore w:val="0"/>
        <w:kinsoku/>
        <w:overflowPunct/>
        <w:topLinePunct w:val="0"/>
        <w:bidi w:val="0"/>
        <w:spacing w:line="360" w:lineRule="auto"/>
        <w:ind w:firstLine="1489" w:firstLineChars="532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孙  冬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 （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哈尔滨市计量检定测试院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）</w:t>
      </w:r>
    </w:p>
    <w:bookmarkEnd w:id="18"/>
    <w:p w14:paraId="5F7A1DC4">
      <w:pPr>
        <w:pageBreakBefore w:val="0"/>
        <w:kinsoku/>
        <w:overflowPunct/>
        <w:topLinePunct w:val="0"/>
        <w:bidi w:val="0"/>
        <w:spacing w:line="360" w:lineRule="auto"/>
        <w:rPr>
          <w:rFonts w:ascii="Times New Roman" w:hAnsi="Times New Roman" w:eastAsia="黑体" w:cs="Times New Roman"/>
          <w:sz w:val="44"/>
        </w:rPr>
      </w:pPr>
    </w:p>
    <w:p w14:paraId="4577609D">
      <w:pPr>
        <w:pageBreakBefore w:val="0"/>
        <w:kinsoku/>
        <w:overflowPunct/>
        <w:topLinePunct w:val="0"/>
        <w:bidi w:val="0"/>
        <w:spacing w:line="360" w:lineRule="auto"/>
        <w:rPr>
          <w:rFonts w:ascii="Times New Roman" w:hAnsi="Times New Roman" w:eastAsia="黑体" w:cs="Times New Roman"/>
          <w:sz w:val="44"/>
        </w:rPr>
      </w:pPr>
    </w:p>
    <w:p w14:paraId="6FCF9BE6">
      <w:pPr>
        <w:pageBreakBefore w:val="0"/>
        <w:kinsoku/>
        <w:overflowPunct/>
        <w:topLinePunct w:val="0"/>
        <w:bidi w:val="0"/>
        <w:spacing w:line="360" w:lineRule="auto"/>
        <w:rPr>
          <w:rFonts w:ascii="Times New Roman" w:hAnsi="Times New Roman" w:eastAsia="黑体" w:cs="Times New Roman"/>
          <w:sz w:val="44"/>
        </w:rPr>
      </w:pPr>
    </w:p>
    <w:p w14:paraId="43E24A86">
      <w:pPr>
        <w:pageBreakBefore w:val="0"/>
        <w:kinsoku/>
        <w:overflowPunct/>
        <w:topLinePunct w:val="0"/>
        <w:bidi w:val="0"/>
        <w:spacing w:line="360" w:lineRule="auto"/>
        <w:rPr>
          <w:rFonts w:ascii="Times New Roman" w:hAnsi="Times New Roman" w:eastAsia="黑体" w:cs="Times New Roman"/>
          <w:sz w:val="44"/>
        </w:rPr>
      </w:pPr>
    </w:p>
    <w:p w14:paraId="61CD407D">
      <w:pPr>
        <w:pageBreakBefore w:val="0"/>
        <w:kinsoku/>
        <w:overflowPunct/>
        <w:topLinePunct w:val="0"/>
        <w:bidi w:val="0"/>
        <w:spacing w:line="360" w:lineRule="auto"/>
        <w:jc w:val="right"/>
        <w:rPr>
          <w:rFonts w:ascii="Times New Roman" w:hAnsi="Times New Roman" w:eastAsia="黑体" w:cs="Times New Roman"/>
          <w:sz w:val="44"/>
        </w:rPr>
        <w:sectPr>
          <w:footerReference r:id="rId13" w:type="default"/>
          <w:pgSz w:w="11906" w:h="16838"/>
          <w:pgMar w:top="1418" w:right="1418" w:bottom="1418" w:left="1701" w:header="158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AndChars" w:linePitch="312" w:charSpace="0"/>
        </w:sectPr>
      </w:pPr>
    </w:p>
    <w:p w14:paraId="3836D7D2">
      <w:pPr>
        <w:pageBreakBefore w:val="0"/>
        <w:kinsoku/>
        <w:overflowPunct/>
        <w:topLinePunct w:val="0"/>
        <w:bidi w:val="0"/>
        <w:spacing w:line="360" w:lineRule="auto"/>
        <w:jc w:val="right"/>
        <w:rPr>
          <w:rFonts w:ascii="Times New Roman" w:hAnsi="Times New Roman" w:eastAsia="黑体" w:cs="Times New Roman"/>
          <w:sz w:val="44"/>
        </w:rPr>
      </w:pPr>
    </w:p>
    <w:p w14:paraId="3E938609">
      <w:pPr>
        <w:pageBreakBefore w:val="0"/>
        <w:kinsoku/>
        <w:overflowPunct/>
        <w:topLinePunct w:val="0"/>
        <w:bidi w:val="0"/>
        <w:spacing w:line="360" w:lineRule="auto"/>
        <w:ind w:right="-578" w:rightChars="-241"/>
        <w:jc w:val="center"/>
        <w:rPr>
          <w:rFonts w:ascii="Times New Roman" w:hAnsi="Times New Roman" w:cs="Times New Roman"/>
          <w:kern w:val="0"/>
          <w:sz w:val="20"/>
          <w:szCs w:val="20"/>
        </w:rPr>
        <w:sectPr>
          <w:footerReference r:id="rId14" w:type="default"/>
          <w:type w:val="continuous"/>
          <w:pgSz w:w="11906" w:h="16838"/>
          <w:pgMar w:top="1418" w:right="1418" w:bottom="709" w:left="1701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/>
          <w:cols w:space="720" w:num="1"/>
          <w:docGrid w:type="linesAndChars" w:linePitch="312" w:charSpace="0"/>
        </w:sectPr>
      </w:pPr>
    </w:p>
    <w:sdt>
      <w:sdtPr>
        <w:rPr>
          <w:rFonts w:ascii="Times New Roman" w:hAnsi="Times New Roman" w:cs="Times New Roman"/>
          <w:kern w:val="0"/>
          <w:sz w:val="20"/>
          <w:szCs w:val="20"/>
        </w:rPr>
        <w:id w:val="147466012"/>
        <w:docPartObj>
          <w:docPartGallery w:val="Table of Contents"/>
          <w:docPartUnique/>
        </w:docPartObj>
      </w:sdtPr>
      <w:sdtEndPr>
        <w:rPr>
          <w:rFonts w:hint="default" w:ascii="Times New Roman" w:hAnsi="Times New Roman" w:cs="Times New Roman"/>
          <w:kern w:val="0"/>
          <w:sz w:val="24"/>
          <w:szCs w:val="20"/>
          <w:highlight w:val="none"/>
        </w:rPr>
      </w:sdtEndPr>
      <w:sdtContent>
        <w:p w14:paraId="640A43F7">
          <w:pPr>
            <w:pageBreakBefore w:val="0"/>
            <w:kinsoku/>
            <w:overflowPunct/>
            <w:topLinePunct w:val="0"/>
            <w:bidi w:val="0"/>
            <w:spacing w:line="360" w:lineRule="auto"/>
            <w:ind w:right="-578" w:rightChars="-241"/>
            <w:jc w:val="center"/>
            <w:rPr>
              <w:rFonts w:ascii="Times New Roman" w:hAnsi="Times New Roman" w:cs="Times New Roman"/>
              <w:kern w:val="0"/>
              <w:sz w:val="20"/>
              <w:szCs w:val="20"/>
            </w:rPr>
          </w:pPr>
        </w:p>
        <w:p w14:paraId="30F5B357">
          <w:pPr>
            <w:keepNext w:val="0"/>
            <w:keepLines w:val="0"/>
            <w:pageBreakBefore w:val="0"/>
            <w:widowControl w:val="0"/>
            <w:tabs>
              <w:tab w:val="right" w:leader="dot" w:pos="907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beforeAutospacing="0" w:after="0" w:line="240" w:lineRule="auto"/>
            <w:ind w:left="0" w:leftChars="0" w:right="-578" w:rightChars="-241" w:firstLine="0" w:firstLineChars="0"/>
            <w:jc w:val="center"/>
            <w:textAlignment w:val="auto"/>
            <w:rPr>
              <w:rFonts w:hint="default" w:ascii="Times New Roman" w:hAnsi="Times New Roman" w:eastAsia="宋体" w:cs="Times New Roman"/>
              <w:kern w:val="2"/>
              <w:sz w:val="24"/>
              <w:szCs w:val="24"/>
              <w:highlight w:val="none"/>
              <w:lang w:val="en-US" w:eastAsia="zh-CN" w:bidi="ar-SA"/>
            </w:rPr>
          </w:pPr>
          <w:bookmarkStart w:id="19" w:name="_Toc15957"/>
          <w:r>
            <w:rPr>
              <w:rFonts w:hint="default" w:ascii="Times New Roman" w:hAnsi="Times New Roman" w:eastAsia="黑体" w:cs="Times New Roman"/>
              <w:caps w:val="0"/>
              <w:color w:val="auto"/>
              <w:spacing w:val="340"/>
              <w:position w:val="0"/>
              <w:sz w:val="44"/>
              <w:szCs w:val="44"/>
            </w:rPr>
            <w:t>目</w:t>
          </w:r>
          <w:r>
            <w:rPr>
              <w:rFonts w:hint="default" w:ascii="Times New Roman" w:hAnsi="Times New Roman" w:eastAsia="黑体" w:cs="Times New Roman"/>
              <w:caps w:val="0"/>
              <w:color w:val="auto"/>
              <w:spacing w:val="0"/>
              <w:position w:val="0"/>
              <w:sz w:val="44"/>
              <w:szCs w:val="44"/>
            </w:rPr>
            <w:t>录</w:t>
          </w:r>
          <w:bookmarkEnd w:id="19"/>
          <w:r>
            <w:rPr>
              <w:rFonts w:hint="default" w:ascii="Times New Roman" w:hAnsi="Times New Roman" w:eastAsia="宋体" w:cs="Times New Roman"/>
              <w:sz w:val="24"/>
              <w:highlight w:val="none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sz w:val="24"/>
              <w:highlight w:val="none"/>
            </w:rPr>
            <w:instrText xml:space="preserve">TOC \o "1-2" \h \u </w:instrText>
          </w:r>
          <w:r>
            <w:rPr>
              <w:rFonts w:hint="default" w:ascii="Times New Roman" w:hAnsi="Times New Roman" w:eastAsia="宋体" w:cs="Times New Roman"/>
              <w:sz w:val="24"/>
              <w:highlight w:val="none"/>
            </w:rPr>
            <w:fldChar w:fldCharType="separate"/>
          </w:r>
        </w:p>
        <w:p w14:paraId="44050D51">
          <w:pPr>
            <w:pStyle w:val="20"/>
            <w:tabs>
              <w:tab w:val="right" w:leader="dot" w:pos="8787"/>
            </w:tabs>
            <w:adjustRightInd w:val="0"/>
            <w:spacing w:line="24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instrText xml:space="preserve"> HYPERLINK \l _Toc20245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caps/>
              <w:smallCaps w:val="0"/>
              <w:spacing w:val="0"/>
              <w:sz w:val="24"/>
              <w:szCs w:val="24"/>
            </w:rPr>
            <w:t>引言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_Toc20245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II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783245DD">
          <w:pPr>
            <w:pStyle w:val="20"/>
            <w:tabs>
              <w:tab w:val="right" w:leader="dot" w:pos="8787"/>
            </w:tabs>
            <w:adjustRightInd w:val="0"/>
            <w:spacing w:line="24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instrText xml:space="preserve"> HYPERLINK \l _Toc13920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 xml:space="preserve">1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范围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_Toc13920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65F51671">
          <w:pPr>
            <w:pStyle w:val="20"/>
            <w:tabs>
              <w:tab w:val="right" w:leader="dot" w:pos="8787"/>
            </w:tabs>
            <w:adjustRightInd w:val="0"/>
            <w:spacing w:line="24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instrText xml:space="preserve"> HYPERLINK \l _Toc32330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 xml:space="preserve">2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引用文件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_Toc32330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787F17FE">
          <w:pPr>
            <w:pStyle w:val="20"/>
            <w:tabs>
              <w:tab w:val="right" w:leader="dot" w:pos="8787"/>
            </w:tabs>
            <w:adjustRightInd w:val="0"/>
            <w:spacing w:line="24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instrText xml:space="preserve"> HYPERLINK \l _Toc25176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3  术语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_Toc25176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76AFBCBE">
          <w:pPr>
            <w:pStyle w:val="23"/>
            <w:tabs>
              <w:tab w:val="right" w:leader="dot" w:pos="8787"/>
            </w:tabs>
            <w:adjustRightInd w:val="0"/>
            <w:spacing w:line="240" w:lineRule="auto"/>
            <w:ind w:left="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instrText xml:space="preserve"> HYPERLINK \l _Toc9015 </w:instrText>
          </w: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highlight w:val="none"/>
              <w:lang w:val="en-US" w:eastAsia="zh-CN"/>
            </w:rPr>
            <w:t xml:space="preserve">3.1  温度均匀度 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_Toc9015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fldChar w:fldCharType="end"/>
          </w:r>
        </w:p>
        <w:p w14:paraId="45C9486E">
          <w:pPr>
            <w:pStyle w:val="20"/>
            <w:tabs>
              <w:tab w:val="right" w:leader="dot" w:pos="8787"/>
            </w:tabs>
            <w:adjustRightInd w:val="0"/>
            <w:spacing w:line="24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instrText xml:space="preserve"> HYPERLINK \l _Toc30772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4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概述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_Toc30772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5347E60F">
          <w:pPr>
            <w:pStyle w:val="20"/>
            <w:tabs>
              <w:tab w:val="right" w:leader="dot" w:pos="8787"/>
            </w:tabs>
            <w:adjustRightInd w:val="0"/>
            <w:spacing w:line="24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instrText xml:space="preserve"> HYPERLINK \l _Toc22115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5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计量特性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_Toc22115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1AA79084">
          <w:pPr>
            <w:pStyle w:val="20"/>
            <w:tabs>
              <w:tab w:val="right" w:leader="dot" w:pos="8787"/>
            </w:tabs>
            <w:adjustRightInd w:val="0"/>
            <w:spacing w:line="24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instrText xml:space="preserve"> HYPERLINK \l _Toc30866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6  校准条件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_Toc30866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779FD4C2">
          <w:pPr>
            <w:pStyle w:val="23"/>
            <w:tabs>
              <w:tab w:val="right" w:leader="dot" w:pos="8787"/>
            </w:tabs>
            <w:adjustRightInd w:val="0"/>
            <w:spacing w:afterLines="0" w:line="240" w:lineRule="auto"/>
            <w:ind w:left="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instrText xml:space="preserve"> HYPERLINK \l _Toc8006 </w:instrText>
          </w: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6.1  环境条件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_Toc8006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fldChar w:fldCharType="end"/>
          </w:r>
        </w:p>
        <w:p w14:paraId="6A545E1F">
          <w:pPr>
            <w:pStyle w:val="23"/>
            <w:tabs>
              <w:tab w:val="right" w:leader="dot" w:pos="8787"/>
            </w:tabs>
            <w:adjustRightInd w:val="0"/>
            <w:spacing w:before="123" w:beforeLines="39" w:afterLines="0" w:line="240" w:lineRule="auto"/>
            <w:ind w:left="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instrText xml:space="preserve"> HYPERLINK \l _Toc30996 </w:instrText>
          </w: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napToGrid w:val="0"/>
              <w:kern w:val="2"/>
              <w:sz w:val="24"/>
              <w:szCs w:val="24"/>
              <w:lang w:val="en-US" w:eastAsia="zh-CN"/>
            </w:rPr>
            <w:t>6.2  测量标准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_Toc30996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fldChar w:fldCharType="end"/>
          </w:r>
        </w:p>
        <w:p w14:paraId="6412F7D4">
          <w:pPr>
            <w:pStyle w:val="20"/>
            <w:tabs>
              <w:tab w:val="right" w:leader="dot" w:pos="8787"/>
            </w:tabs>
            <w:adjustRightInd w:val="0"/>
            <w:spacing w:before="66" w:beforeLines="0" w:line="24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instrText xml:space="preserve"> HYPERLINK \l _Toc24792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7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校准项目和校准方法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_Toc24792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2E36C574">
          <w:pPr>
            <w:pStyle w:val="23"/>
            <w:tabs>
              <w:tab w:val="right" w:leader="dot" w:pos="8787"/>
            </w:tabs>
            <w:adjustRightInd w:val="0"/>
            <w:spacing w:after="123" w:afterLines="39" w:line="240" w:lineRule="auto"/>
            <w:ind w:left="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instrText xml:space="preserve"> HYPERLINK \l _Toc27952 </w:instrText>
          </w: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7.1  校准项目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_Toc27952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fldChar w:fldCharType="end"/>
          </w:r>
        </w:p>
        <w:p w14:paraId="5A57EBD1">
          <w:pPr>
            <w:pStyle w:val="23"/>
            <w:tabs>
              <w:tab w:val="right" w:leader="dot" w:pos="8787"/>
            </w:tabs>
            <w:adjustRightInd w:val="0"/>
            <w:spacing w:beforeLines="0" w:line="240" w:lineRule="auto"/>
            <w:ind w:left="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instrText xml:space="preserve"> HYPERLINK \l _Toc21422 </w:instrText>
          </w: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7.2  校准方法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_Toc21422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fldChar w:fldCharType="end"/>
          </w:r>
        </w:p>
        <w:p w14:paraId="60D7B1A4">
          <w:pPr>
            <w:pStyle w:val="20"/>
            <w:tabs>
              <w:tab w:val="right" w:leader="dot" w:pos="8787"/>
            </w:tabs>
            <w:adjustRightInd w:val="0"/>
            <w:spacing w:line="24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instrText xml:space="preserve"> HYPERLINK \l _Toc14926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8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校准结果表达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_Toc14926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702EB4A1">
          <w:pPr>
            <w:pStyle w:val="23"/>
            <w:tabs>
              <w:tab w:val="right" w:leader="dot" w:pos="8787"/>
            </w:tabs>
            <w:adjustRightInd w:val="0"/>
            <w:spacing w:after="123" w:afterLines="39" w:line="240" w:lineRule="auto"/>
            <w:ind w:left="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instrText xml:space="preserve"> HYPERLINK \l _Toc16913 </w:instrText>
          </w: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8.1  校准记录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_Toc16913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fldChar w:fldCharType="end"/>
          </w:r>
        </w:p>
        <w:p w14:paraId="2CD906CA">
          <w:pPr>
            <w:pStyle w:val="23"/>
            <w:tabs>
              <w:tab w:val="right" w:leader="dot" w:pos="8787"/>
            </w:tabs>
            <w:adjustRightInd w:val="0"/>
            <w:spacing w:beforeLines="0" w:line="240" w:lineRule="auto"/>
            <w:ind w:left="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instrText xml:space="preserve"> HYPERLINK \l _Toc6673 </w:instrText>
          </w: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8.2  校准证书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_Toc6673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highlight w:val="none"/>
            </w:rPr>
            <w:fldChar w:fldCharType="end"/>
          </w:r>
        </w:p>
        <w:p w14:paraId="789C7668">
          <w:pPr>
            <w:pStyle w:val="20"/>
            <w:tabs>
              <w:tab w:val="right" w:leader="dot" w:pos="8787"/>
            </w:tabs>
            <w:adjustRightInd w:val="0"/>
            <w:spacing w:line="24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instrText xml:space="preserve"> HYPERLINK \l _Toc7594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9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复校时间间隔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_Toc7594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68CE999B">
          <w:pPr>
            <w:pStyle w:val="20"/>
            <w:tabs>
              <w:tab w:val="right" w:leader="dot" w:pos="8787"/>
            </w:tabs>
            <w:adjustRightInd w:val="0"/>
            <w:spacing w:line="24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instrText xml:space="preserve"> HYPERLINK \l _Toc9154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附录A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instrText xml:space="preserve"> HYPERLINK \l _Toc957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eastAsia="zh-CN"/>
            </w:rPr>
            <w:t>旋转蒸发器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校准原始记录格式（推荐性）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_Toc957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6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5AC03CD2">
          <w:pPr>
            <w:pStyle w:val="20"/>
            <w:tabs>
              <w:tab w:val="right" w:leader="dot" w:pos="8787"/>
            </w:tabs>
            <w:adjustRightInd w:val="0"/>
            <w:spacing w:line="24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instrText xml:space="preserve"> HYPERLINK \l _Toc24116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附录B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instrText xml:space="preserve"> HYPERLINK \l _Toc11272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旋转蒸发器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校准证书内页格式（推荐性）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_Toc11272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7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233FBC98">
          <w:pPr>
            <w:pStyle w:val="20"/>
            <w:tabs>
              <w:tab w:val="right" w:leader="dot" w:pos="8787"/>
            </w:tabs>
            <w:adjustRightInd w:val="0"/>
            <w:spacing w:line="24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instrText xml:space="preserve"> HYPERLINK \l _Toc1430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附录C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instrText xml:space="preserve"> HYPERLINK \l _Toc24507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温度示值误差校准结果的不确定度评定示例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_Toc24507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8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084ACD29">
          <w:pPr>
            <w:pStyle w:val="20"/>
            <w:tabs>
              <w:tab w:val="right" w:leader="dot" w:pos="8787"/>
            </w:tabs>
            <w:adjustRightInd w:val="0"/>
            <w:spacing w:line="240" w:lineRule="auto"/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instrText xml:space="preserve"> HYPERLINK \l _Toc19730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附录D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instrText xml:space="preserve"> HYPERLINK \l _Toc16685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转速示值误差校准结果的不确定度评定示例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_Toc16685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11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13633656">
          <w:pPr>
            <w:keepNext w:val="0"/>
            <w:keepLines w:val="0"/>
            <w:pageBreakBefore w:val="0"/>
            <w:widowControl w:val="0"/>
            <w:tabs>
              <w:tab w:val="right" w:leader="dot" w:pos="907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beforeAutospacing="0" w:after="0" w:line="240" w:lineRule="auto"/>
            <w:ind w:left="0" w:leftChars="0" w:right="-578" w:rightChars="-241" w:firstLine="0" w:firstLineChars="0"/>
            <w:jc w:val="center"/>
            <w:textAlignment w:val="auto"/>
            <w:rPr>
              <w:rFonts w:ascii="Times New Roman" w:hAnsi="Times New Roman" w:cs="Times New Roman"/>
              <w:sz w:val="24"/>
              <w:highlight w:val="none"/>
            </w:rPr>
          </w:pPr>
          <w:r>
            <w:rPr>
              <w:rFonts w:hint="default" w:ascii="Times New Roman" w:hAnsi="Times New Roman" w:eastAsia="宋体" w:cs="Times New Roman"/>
              <w:sz w:val="24"/>
              <w:highlight w:val="none"/>
            </w:rPr>
            <w:fldChar w:fldCharType="end"/>
          </w:r>
        </w:p>
      </w:sdtContent>
    </w:sdt>
    <w:p w14:paraId="408BE214">
      <w:pPr>
        <w:pStyle w:val="20"/>
        <w:pageBreakBefore w:val="0"/>
        <w:tabs>
          <w:tab w:val="left" w:pos="312"/>
          <w:tab w:val="right" w:leader="dot" w:pos="8777"/>
        </w:tabs>
        <w:kinsoku/>
        <w:overflowPunct/>
        <w:topLinePunct w:val="0"/>
        <w:bidi w:val="0"/>
        <w:spacing w:beforeLines="100" w:afterLines="100" w:line="360" w:lineRule="auto"/>
        <w:outlineLvl w:val="0"/>
        <w:rPr>
          <w:rFonts w:hint="default" w:ascii="Times New Roman" w:hAnsi="Times New Roman" w:eastAsia="黑体" w:cs="Times New Roman"/>
          <w:b w:val="0"/>
          <w:sz w:val="44"/>
        </w:rPr>
      </w:pPr>
      <w:bookmarkStart w:id="20" w:name="_Toc85639215"/>
      <w:bookmarkStart w:id="21" w:name="_Toc400202007"/>
      <w:bookmarkStart w:id="22" w:name="_Toc25249"/>
      <w:bookmarkStart w:id="23" w:name="_Toc25894"/>
      <w:bookmarkStart w:id="24" w:name="_Toc386972804"/>
      <w:r>
        <w:rPr>
          <w:rFonts w:hint="default" w:ascii="Times New Roman" w:hAnsi="Times New Roman" w:eastAsia="黑体" w:cs="Times New Roman"/>
          <w:b w:val="0"/>
          <w:sz w:val="44"/>
        </w:rPr>
        <w:tab/>
      </w:r>
    </w:p>
    <w:p w14:paraId="6931B096">
      <w:pPr>
        <w:pStyle w:val="20"/>
        <w:pageBreakBefore w:val="0"/>
        <w:tabs>
          <w:tab w:val="right" w:leader="dot" w:pos="8777"/>
        </w:tabs>
        <w:kinsoku/>
        <w:overflowPunct/>
        <w:topLinePunct w:val="0"/>
        <w:bidi w:val="0"/>
        <w:spacing w:beforeLines="100" w:afterLines="100" w:line="360" w:lineRule="auto"/>
        <w:jc w:val="both"/>
        <w:outlineLvl w:val="0"/>
        <w:rPr>
          <w:rFonts w:ascii="Times New Roman" w:hAnsi="Times New Roman" w:eastAsia="黑体" w:cs="Times New Roman"/>
          <w:b w:val="0"/>
          <w:sz w:val="44"/>
        </w:rPr>
        <w:sectPr>
          <w:footerReference r:id="rId15" w:type="default"/>
          <w:pgSz w:w="11906" w:h="16838"/>
          <w:pgMar w:top="1418" w:right="1418" w:bottom="709" w:left="1701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AndChars" w:linePitch="312" w:charSpace="0"/>
        </w:sectPr>
      </w:pPr>
    </w:p>
    <w:p w14:paraId="29F2BD77">
      <w:pPr>
        <w:rPr>
          <w:rFonts w:ascii="Times New Roman" w:hAnsi="Times New Roman" w:cs="Times New Roman"/>
        </w:rPr>
      </w:pPr>
    </w:p>
    <w:p w14:paraId="1ED699AF">
      <w:pPr>
        <w:pStyle w:val="20"/>
        <w:pageBreakBefore w:val="0"/>
        <w:tabs>
          <w:tab w:val="right" w:leader="dot" w:pos="8777"/>
        </w:tabs>
        <w:kinsoku/>
        <w:overflowPunct/>
        <w:topLinePunct w:val="0"/>
        <w:bidi w:val="0"/>
        <w:spacing w:beforeLines="100" w:afterLines="100" w:line="360" w:lineRule="auto"/>
        <w:jc w:val="center"/>
        <w:outlineLvl w:val="0"/>
        <w:rPr>
          <w:rFonts w:ascii="Times New Roman" w:hAnsi="Times New Roman" w:eastAsia="黑体" w:cs="Times New Roman"/>
          <w:b w:val="0"/>
          <w:sz w:val="44"/>
        </w:rPr>
      </w:pPr>
      <w:bookmarkStart w:id="25" w:name="_Toc8925"/>
      <w:bookmarkStart w:id="26" w:name="_Toc22135"/>
      <w:bookmarkStart w:id="27" w:name="_Toc20245"/>
      <w:r>
        <w:rPr>
          <w:rFonts w:ascii="Times New Roman" w:hAnsi="Times New Roman" w:eastAsia="黑体" w:cs="Times New Roman"/>
          <w:b w:val="0"/>
          <w:bCs/>
          <w:caps/>
          <w:smallCaps w:val="0"/>
          <w:spacing w:val="340"/>
          <w:sz w:val="44"/>
        </w:rPr>
        <w:t>引</w:t>
      </w:r>
      <w:r>
        <w:rPr>
          <w:rFonts w:ascii="Times New Roman" w:hAnsi="Times New Roman" w:eastAsia="黑体" w:cs="Times New Roman"/>
          <w:b w:val="0"/>
          <w:bCs/>
          <w:caps/>
          <w:smallCaps w:val="0"/>
          <w:spacing w:val="0"/>
          <w:sz w:val="44"/>
        </w:rPr>
        <w:t>言</w:t>
      </w:r>
      <w:bookmarkEnd w:id="20"/>
      <w:bookmarkEnd w:id="21"/>
      <w:bookmarkEnd w:id="22"/>
      <w:bookmarkEnd w:id="23"/>
      <w:bookmarkEnd w:id="25"/>
      <w:bookmarkEnd w:id="26"/>
      <w:bookmarkEnd w:id="27"/>
    </w:p>
    <w:p w14:paraId="4E96784F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JJF 1071</w:t>
      </w:r>
      <w:r>
        <w:rPr>
          <w:rFonts w:hint="default" w:ascii="Times New Roman" w:hAnsi="Times New Roman" w:cs="Times New Roman"/>
          <w:sz w:val="24"/>
          <w:lang w:eastAsia="zh-CN"/>
        </w:rPr>
        <w:t>—</w:t>
      </w:r>
      <w:r>
        <w:rPr>
          <w:rFonts w:hint="default" w:ascii="Times New Roman" w:hAnsi="Times New Roman" w:eastAsia="宋体" w:cs="Times New Roman"/>
          <w:sz w:val="24"/>
        </w:rPr>
        <w:t>2010《国家计量校准规范编写规则》、JJF 1001</w:t>
      </w:r>
      <w:r>
        <w:rPr>
          <w:rFonts w:hint="default" w:ascii="Times New Roman" w:hAnsi="Times New Roman" w:cs="Times New Roman"/>
          <w:sz w:val="24"/>
          <w:lang w:eastAsia="zh-CN"/>
        </w:rPr>
        <w:t>—</w:t>
      </w:r>
      <w:r>
        <w:rPr>
          <w:rFonts w:hint="default" w:ascii="Times New Roman" w:hAnsi="Times New Roman" w:eastAsia="宋体" w:cs="Times New Roman"/>
          <w:sz w:val="24"/>
        </w:rPr>
        <w:t>2011《通用计量术语及定义》、JJF 1059.1</w:t>
      </w:r>
      <w:r>
        <w:rPr>
          <w:rFonts w:hint="default" w:ascii="Times New Roman" w:hAnsi="Times New Roman" w:cs="Times New Roman"/>
          <w:sz w:val="24"/>
          <w:lang w:eastAsia="zh-CN"/>
        </w:rPr>
        <w:t>—</w:t>
      </w:r>
      <w:r>
        <w:rPr>
          <w:rFonts w:hint="default" w:ascii="Times New Roman" w:hAnsi="Times New Roman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>012《测量不确定度评定与表示》共同构成支撑本规范制</w:t>
      </w:r>
      <w:r>
        <w:rPr>
          <w:rFonts w:hint="default" w:ascii="Times New Roman" w:hAnsi="Times New Roman" w:cs="Times New Roman"/>
          <w:sz w:val="24"/>
          <w:lang w:eastAsia="zh-CN"/>
        </w:rPr>
        <w:t>定</w:t>
      </w:r>
      <w:r>
        <w:rPr>
          <w:rFonts w:hint="default" w:ascii="Times New Roman" w:hAnsi="Times New Roman" w:eastAsia="宋体" w:cs="Times New Roman"/>
          <w:sz w:val="24"/>
        </w:rPr>
        <w:t>工作的基础性系列规范。</w:t>
      </w:r>
    </w:p>
    <w:p w14:paraId="09C79937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lang w:eastAsia="zh-CN"/>
        </w:rPr>
        <w:sectPr>
          <w:footerReference r:id="rId16" w:type="default"/>
          <w:footerReference r:id="rId17" w:type="even"/>
          <w:pgSz w:w="11906" w:h="16838"/>
          <w:pgMar w:top="1134" w:right="1418" w:bottom="113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/>
          <w:cols w:space="720" w:num="1"/>
          <w:docGrid w:type="lines" w:linePitch="312" w:charSpace="0"/>
        </w:sectPr>
      </w:pPr>
      <w:bookmarkStart w:id="28" w:name="_Toc12325"/>
      <w:bookmarkStart w:id="29" w:name="_Toc24546"/>
      <w:r>
        <w:rPr>
          <w:rFonts w:hint="default" w:ascii="Times New Roman" w:hAnsi="Times New Roman" w:cs="Times New Roman"/>
          <w:sz w:val="24"/>
        </w:rPr>
        <w:t>本规范为首次发布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1EB8C2C5">
      <w:pPr>
        <w:pStyle w:val="54"/>
        <w:bidi w:val="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旋转蒸发器</w:t>
      </w:r>
      <w:r>
        <w:rPr>
          <w:rFonts w:hint="default" w:ascii="Times New Roman" w:hAnsi="Times New Roman" w:eastAsia="黑体" w:cs="Times New Roman"/>
          <w:sz w:val="32"/>
          <w:szCs w:val="32"/>
        </w:rPr>
        <w:t>校准规范</w:t>
      </w:r>
      <w:bookmarkEnd w:id="24"/>
      <w:bookmarkEnd w:id="28"/>
      <w:bookmarkEnd w:id="29"/>
      <w:bookmarkStart w:id="30" w:name="_Toc401579884"/>
      <w:bookmarkStart w:id="31" w:name="_Toc401533678"/>
      <w:bookmarkStart w:id="32" w:name="_Toc401809148"/>
      <w:bookmarkStart w:id="33" w:name="_Toc401579849"/>
      <w:bookmarkStart w:id="34" w:name="_Toc387051592"/>
      <w:bookmarkStart w:id="35" w:name="_Toc400202008"/>
    </w:p>
    <w:p w14:paraId="134731D4">
      <w:pPr>
        <w:pStyle w:val="2"/>
        <w:bidi w:val="0"/>
        <w:rPr>
          <w:rFonts w:ascii="Times New Roman" w:hAnsi="Times New Roman" w:cs="Times New Roman"/>
        </w:rPr>
      </w:pPr>
      <w:bookmarkStart w:id="36" w:name="_Toc19469"/>
      <w:bookmarkStart w:id="37" w:name="_Toc22895"/>
      <w:bookmarkStart w:id="38" w:name="_Toc1236"/>
      <w:bookmarkStart w:id="39" w:name="_Toc9825"/>
      <w:bookmarkStart w:id="40" w:name="_Toc13920"/>
      <w:bookmarkStart w:id="41" w:name="_Toc85639216"/>
      <w:bookmarkStart w:id="42" w:name="_Toc401844863"/>
      <w:r>
        <w:rPr>
          <w:rFonts w:ascii="Times New Roman" w:hAnsi="Times New Roman" w:cs="Times New Roman"/>
        </w:rPr>
        <w:t>1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范围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rPr>
          <w:rFonts w:hint="default" w:ascii="Times New Roman" w:hAnsi="Times New Roman" w:cs="Times New Roman"/>
        </w:rPr>
        <w:t xml:space="preserve">  </w:t>
      </w:r>
    </w:p>
    <w:p w14:paraId="6FEBBE07">
      <w:pPr>
        <w:bidi w:val="0"/>
        <w:ind w:firstLine="48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本规范适用于</w:t>
      </w:r>
      <w:r>
        <w:rPr>
          <w:rFonts w:hint="default" w:ascii="Times New Roman" w:hAnsi="Times New Roman" w:cs="Times New Roman"/>
          <w:lang w:val="en-US" w:eastAsia="zh-CN"/>
        </w:rPr>
        <w:t>温度范围（10~200）℃的</w:t>
      </w:r>
      <w:r>
        <w:rPr>
          <w:rFonts w:hint="default" w:ascii="Times New Roman" w:hAnsi="Times New Roman" w:cs="Times New Roman"/>
          <w:lang w:eastAsia="zh-CN"/>
        </w:rPr>
        <w:t>旋转蒸发器</w:t>
      </w:r>
      <w:r>
        <w:rPr>
          <w:rFonts w:hint="default" w:ascii="Times New Roman" w:hAnsi="Times New Roman" w:cs="Times New Roman"/>
        </w:rPr>
        <w:t>温度</w:t>
      </w:r>
      <w:r>
        <w:rPr>
          <w:rFonts w:hint="default" w:ascii="Times New Roman" w:hAnsi="Times New Roman" w:cs="Times New Roman"/>
          <w:lang w:val="en-US" w:eastAsia="zh-CN"/>
        </w:rPr>
        <w:t>和</w:t>
      </w:r>
      <w:r>
        <w:rPr>
          <w:rFonts w:hint="default" w:ascii="Times New Roman" w:hAnsi="Times New Roman" w:cs="Times New Roman"/>
        </w:rPr>
        <w:t>转速参数的校准。</w:t>
      </w:r>
    </w:p>
    <w:p w14:paraId="0699BDA1">
      <w:pPr>
        <w:pStyle w:val="2"/>
        <w:bidi w:val="0"/>
        <w:rPr>
          <w:rFonts w:hint="default" w:ascii="Times New Roman" w:hAnsi="Times New Roman" w:cs="Times New Roman"/>
        </w:rPr>
      </w:pPr>
      <w:bookmarkStart w:id="43" w:name="_Toc386972805"/>
      <w:bookmarkStart w:id="44" w:name="_Toc387051593"/>
      <w:bookmarkStart w:id="45" w:name="_Toc4505"/>
      <w:bookmarkStart w:id="46" w:name="_Toc400202009"/>
      <w:bookmarkStart w:id="47" w:name="_Toc13835"/>
      <w:bookmarkStart w:id="48" w:name="_Toc401579850"/>
      <w:bookmarkStart w:id="49" w:name="_Toc85639217"/>
      <w:bookmarkStart w:id="50" w:name="_Toc401844864"/>
      <w:bookmarkStart w:id="51" w:name="_Toc32330"/>
      <w:bookmarkStart w:id="52" w:name="_Toc401809149"/>
      <w:bookmarkStart w:id="53" w:name="_Toc401579885"/>
      <w:bookmarkStart w:id="54" w:name="_Toc14284"/>
      <w:bookmarkStart w:id="55" w:name="_Toc401533679"/>
      <w:bookmarkStart w:id="56" w:name="_Toc14097"/>
      <w:r>
        <w:rPr>
          <w:rFonts w:ascii="Times New Roman" w:hAnsi="Times New Roman" w:cs="Times New Roman"/>
        </w:rPr>
        <w:t>2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引用文</w:t>
      </w:r>
      <w:bookmarkEnd w:id="43"/>
      <w:bookmarkEnd w:id="44"/>
      <w:r>
        <w:rPr>
          <w:rFonts w:hint="default" w:ascii="Times New Roman" w:hAnsi="Times New Roman" w:cs="Times New Roman"/>
        </w:rPr>
        <w:t>件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03FC26E7">
      <w:pPr>
        <w:bidi w:val="0"/>
        <w:ind w:firstLine="419" w:firstLineChars="0"/>
        <w:rPr>
          <w:rFonts w:hint="default" w:ascii="Times New Roman" w:hAnsi="Times New Roman" w:cs="Times New Roman"/>
          <w:lang w:val="en-US" w:eastAsia="zh-CN"/>
        </w:rPr>
      </w:pPr>
      <w:bookmarkStart w:id="57" w:name="_Toc28928"/>
      <w:bookmarkStart w:id="58" w:name="_Toc17775"/>
      <w:r>
        <w:rPr>
          <w:rFonts w:hint="default" w:ascii="Times New Roman" w:hAnsi="Times New Roman" w:cs="Times New Roman"/>
          <w:lang w:val="en-US" w:eastAsia="zh-CN"/>
        </w:rPr>
        <w:t>本规范引用了下列文件：</w:t>
      </w:r>
      <w:bookmarkEnd w:id="57"/>
      <w:bookmarkEnd w:id="58"/>
    </w:p>
    <w:p w14:paraId="33990EBE">
      <w:pPr>
        <w:bidi w:val="0"/>
        <w:ind w:firstLine="419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JJF 2019  液体恒温试验设备温度性能测试规范</w:t>
      </w:r>
    </w:p>
    <w:p w14:paraId="1C42D2B9">
      <w:pPr>
        <w:bidi w:val="0"/>
        <w:ind w:firstLine="419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JJF</w:t>
      </w:r>
      <w:r>
        <w:rPr>
          <w:rFonts w:hint="default" w:ascii="Times New Roman" w:hAnsi="Times New Roman" w:cs="Times New Roman"/>
          <w:lang w:val="en-US" w:eastAsia="zh-CN"/>
        </w:rPr>
        <w:t xml:space="preserve"> 2121  恒转速源校准规范</w:t>
      </w:r>
    </w:p>
    <w:p w14:paraId="7C2E8DAD">
      <w:pPr>
        <w:bidi w:val="0"/>
        <w:ind w:firstLine="419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SL 144.6  电热恒温水浴锅校验方法</w:t>
      </w:r>
    </w:p>
    <w:p w14:paraId="3155FFA4">
      <w:pPr>
        <w:bidi w:val="0"/>
        <w:ind w:firstLine="419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凡是注日期的引用文件，仅注日期的版本适用于本规范；凡是不注日期的引用文件，其最新版本（包括所有</w:t>
      </w:r>
      <w:r>
        <w:rPr>
          <w:rFonts w:hint="default" w:ascii="Times New Roman" w:hAnsi="Times New Roman" w:cs="Times New Roman"/>
          <w:lang w:val="en-US" w:eastAsia="zh-CN"/>
        </w:rPr>
        <w:t>的</w:t>
      </w:r>
      <w:r>
        <w:rPr>
          <w:rFonts w:hint="default" w:ascii="Times New Roman" w:hAnsi="Times New Roman" w:cs="Times New Roman"/>
        </w:rPr>
        <w:t>修改单）适用于本规范。</w:t>
      </w:r>
    </w:p>
    <w:p w14:paraId="44242EA4">
      <w:pPr>
        <w:pStyle w:val="2"/>
        <w:bidi w:val="0"/>
        <w:ind w:firstLine="0" w:firstLineChars="0"/>
        <w:rPr>
          <w:rFonts w:hint="default" w:ascii="Times New Roman" w:hAnsi="Times New Roman" w:cs="Times New Roman"/>
          <w:lang w:val="en-US" w:eastAsia="zh-CN"/>
        </w:rPr>
      </w:pPr>
      <w:bookmarkStart w:id="59" w:name="_Toc25176"/>
      <w:bookmarkStart w:id="60" w:name="_Toc21546"/>
      <w:bookmarkStart w:id="61" w:name="_Toc25597"/>
      <w:bookmarkStart w:id="62" w:name="_Toc401579852"/>
      <w:bookmarkStart w:id="63" w:name="_Toc18602"/>
      <w:bookmarkStart w:id="64" w:name="_Toc386972806"/>
      <w:bookmarkStart w:id="65" w:name="_Toc387051595"/>
      <w:bookmarkStart w:id="66" w:name="_Toc401809151"/>
      <w:bookmarkStart w:id="67" w:name="_Toc16684"/>
      <w:bookmarkStart w:id="68" w:name="_Toc401533681"/>
      <w:bookmarkStart w:id="69" w:name="_Toc400202011"/>
      <w:bookmarkStart w:id="70" w:name="_Toc401579887"/>
      <w:bookmarkStart w:id="71" w:name="_Toc85639219"/>
      <w:bookmarkStart w:id="72" w:name="_Toc401844866"/>
      <w:r>
        <w:rPr>
          <w:rFonts w:hint="default" w:ascii="Times New Roman" w:hAnsi="Times New Roman" w:cs="Times New Roman"/>
          <w:lang w:val="en-US" w:eastAsia="zh-CN"/>
        </w:rPr>
        <w:t>3  术语</w:t>
      </w:r>
      <w:bookmarkEnd w:id="59"/>
      <w:bookmarkEnd w:id="60"/>
      <w:bookmarkEnd w:id="61"/>
    </w:p>
    <w:p w14:paraId="10195E59">
      <w:pPr>
        <w:pStyle w:val="3"/>
        <w:bidi w:val="0"/>
        <w:rPr>
          <w:rFonts w:hint="default" w:ascii="Times New Roman" w:hAnsi="Times New Roman" w:cs="Times New Roman" w:eastAsiaTheme="minorEastAsia"/>
          <w:highlight w:val="none"/>
          <w:lang w:val="en-US" w:eastAsia="zh-CN"/>
        </w:rPr>
      </w:pPr>
      <w:bookmarkStart w:id="73" w:name="_Toc24481"/>
      <w:bookmarkStart w:id="74" w:name="_Toc485"/>
      <w:bookmarkStart w:id="75" w:name="_Toc9015"/>
      <w:r>
        <w:rPr>
          <w:rFonts w:hint="default" w:ascii="Times New Roman" w:hAnsi="Times New Roman" w:cs="Times New Roman" w:eastAsiaTheme="minorEastAsia"/>
          <w:highlight w:val="none"/>
          <w:lang w:val="en-US" w:eastAsia="zh-CN"/>
        </w:rPr>
        <w:t>3.1</w:t>
      </w:r>
      <w:r>
        <w:rPr>
          <w:rFonts w:hint="eastAsia" w:ascii="Times New Roman" w:hAnsi="Times New Roman" w:cs="Times New Roman" w:eastAsiaTheme="minorEastAsia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highlight w:val="none"/>
          <w:lang w:val="en-US" w:eastAsia="zh-CN"/>
        </w:rPr>
        <w:t>温度均匀度 temperature uniformity</w:t>
      </w:r>
      <w:bookmarkEnd w:id="73"/>
      <w:bookmarkEnd w:id="74"/>
      <w:bookmarkEnd w:id="75"/>
    </w:p>
    <w:p w14:paraId="5B65FCC9">
      <w:pPr>
        <w:bidi w:val="0"/>
        <w:ind w:firstLine="48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设备在稳定状态下，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加热装置在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某一瞬时的各测量点最高温度与最低温度的差值。</w:t>
      </w:r>
    </w:p>
    <w:p w14:paraId="3F58756B">
      <w:pPr>
        <w:pStyle w:val="2"/>
        <w:bidi w:val="0"/>
        <w:rPr>
          <w:rFonts w:hint="default" w:ascii="Times New Roman" w:hAnsi="Times New Roman" w:cs="Times New Roman"/>
        </w:rPr>
      </w:pPr>
      <w:bookmarkStart w:id="76" w:name="_Toc18104"/>
      <w:bookmarkStart w:id="77" w:name="_Toc11877"/>
      <w:bookmarkStart w:id="78" w:name="_Toc30772"/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概述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6"/>
      <w:bookmarkEnd w:id="77"/>
      <w:bookmarkEnd w:id="78"/>
    </w:p>
    <w:p w14:paraId="22A4D1DA">
      <w:pPr>
        <w:bidi w:val="0"/>
        <w:ind w:firstLine="48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旋转蒸发器的基本原理是加热持续转动的蒸馏烧瓶，利用负压蒸馏的方式对烧瓶中的溶液进行提取、净化和浓缩。旋转蒸发器一般由旋转装置、加热装置</w:t>
      </w:r>
      <w:r>
        <w:rPr>
          <w:rFonts w:hint="default" w:ascii="Times New Roman" w:hAnsi="Times New Roman" w:cs="Times New Roman"/>
          <w:lang w:val="en-US" w:eastAsia="zh-CN"/>
        </w:rPr>
        <w:t>和</w:t>
      </w:r>
      <w:r>
        <w:rPr>
          <w:rFonts w:hint="default" w:ascii="Times New Roman" w:hAnsi="Times New Roman" w:cs="Times New Roman"/>
          <w:lang w:eastAsia="zh-CN"/>
        </w:rPr>
        <w:t>蒸馏冷凝</w:t>
      </w:r>
      <w:r>
        <w:rPr>
          <w:rFonts w:hint="eastAsia" w:cs="Times New Roman"/>
          <w:lang w:val="en-US" w:eastAsia="zh-CN"/>
        </w:rPr>
        <w:t>装置</w:t>
      </w:r>
      <w:r>
        <w:rPr>
          <w:rFonts w:hint="default" w:ascii="Times New Roman" w:hAnsi="Times New Roman" w:cs="Times New Roman"/>
          <w:lang w:eastAsia="zh-CN"/>
        </w:rPr>
        <w:t>等部分组成</w:t>
      </w:r>
      <w:r>
        <w:rPr>
          <w:rFonts w:hint="eastAsia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见图1</w:t>
      </w:r>
      <w:r>
        <w:rPr>
          <w:rFonts w:hint="eastAsia" w:cs="Times New Roman"/>
          <w:lang w:eastAsia="zh-CN"/>
        </w:rPr>
        <w:t>）。</w:t>
      </w:r>
      <w:r>
        <w:rPr>
          <w:rFonts w:hint="default" w:ascii="Times New Roman" w:hAnsi="Times New Roman" w:cs="Times New Roman"/>
          <w:lang w:eastAsia="zh-CN"/>
        </w:rPr>
        <w:t>主要用于生物医药、化学化工、环境监测和食品等行业。</w:t>
      </w:r>
    </w:p>
    <w:p w14:paraId="4CE3AA1D">
      <w:pPr>
        <w:bidi w:val="0"/>
        <w:ind w:firstLine="480" w:firstLineChars="20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2230755" cy="2856230"/>
            <wp:effectExtent l="0" t="0" r="17145" b="1270"/>
            <wp:docPr id="5" name="图片 5" descr="swerafq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werafqhd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F49F6">
      <w:pPr>
        <w:bidi w:val="0"/>
        <w:ind w:firstLine="0" w:firstLineChars="0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图1 旋转蒸发器示意图</w:t>
      </w:r>
    </w:p>
    <w:p w14:paraId="7C135974">
      <w:pPr>
        <w:bidi w:val="0"/>
        <w:ind w:firstLine="0" w:firstLineChars="0"/>
        <w:jc w:val="center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1—加热装置；2—蒸馏</w:t>
      </w:r>
      <w:r>
        <w:rPr>
          <w:rFonts w:hint="eastAsia" w:ascii="宋体" w:hAnsi="宋体" w:cs="宋体"/>
          <w:sz w:val="18"/>
          <w:szCs w:val="18"/>
          <w:lang w:val="en-US" w:eastAsia="zh-CN"/>
        </w:rPr>
        <w:t>烧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瓶；3—旋转装置；4—冷凝装置</w:t>
      </w:r>
    </w:p>
    <w:p w14:paraId="7ED10533">
      <w:pPr>
        <w:pStyle w:val="2"/>
        <w:bidi w:val="0"/>
      </w:pPr>
      <w:bookmarkStart w:id="79" w:name="_Toc22115"/>
      <w:bookmarkStart w:id="80" w:name="_Toc22754"/>
      <w:bookmarkStart w:id="81" w:name="_Toc1516"/>
      <w:bookmarkStart w:id="82" w:name="_Toc13163"/>
      <w:r>
        <w:rPr>
          <w:rFonts w:hint="default"/>
          <w:lang w:val="en-US" w:eastAsia="zh-CN"/>
        </w:rPr>
        <w:t>5</w:t>
      </w:r>
      <w:r>
        <w:t xml:space="preserve"> </w:t>
      </w:r>
      <w:r>
        <w:rPr>
          <w:rFonts w:hint="default"/>
          <w:lang w:val="en-US" w:eastAsia="zh-CN"/>
        </w:rPr>
        <w:t xml:space="preserve"> </w:t>
      </w:r>
      <w:r>
        <w:t>计量特性</w:t>
      </w:r>
      <w:bookmarkEnd w:id="79"/>
      <w:bookmarkEnd w:id="80"/>
      <w:bookmarkEnd w:id="81"/>
      <w:bookmarkEnd w:id="82"/>
      <w:bookmarkStart w:id="83" w:name="_Toc27107"/>
      <w:bookmarkStart w:id="84" w:name="_Toc10029"/>
    </w:p>
    <w:p w14:paraId="00C54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旋转蒸发器</w:t>
      </w:r>
      <w:r>
        <w:rPr>
          <w:rFonts w:ascii="Times New Roman" w:hAnsi="Times New Roman" w:cs="Times New Roman"/>
        </w:rPr>
        <w:t>的温度</w:t>
      </w:r>
      <w:r>
        <w:rPr>
          <w:rFonts w:hint="default" w:ascii="Times New Roman" w:hAnsi="Times New Roman" w:cs="Times New Roman"/>
          <w:lang w:val="en-US" w:eastAsia="zh-CN"/>
        </w:rPr>
        <w:t>示值误差</w:t>
      </w:r>
      <w:r>
        <w:rPr>
          <w:rFonts w:ascii="Times New Roman" w:hAnsi="Times New Roman" w:cs="Times New Roman"/>
        </w:rPr>
        <w:t>、温度均匀度</w:t>
      </w:r>
      <w:r>
        <w:rPr>
          <w:rFonts w:hint="eastAsia" w:cs="Times New Roman"/>
          <w:lang w:eastAsia="zh-CN"/>
        </w:rPr>
        <w:t>及</w:t>
      </w:r>
      <w:r>
        <w:rPr>
          <w:rFonts w:ascii="Times New Roman" w:hAnsi="Times New Roman" w:cs="Times New Roman"/>
        </w:rPr>
        <w:t>转速示值误差技术要求见表1。</w:t>
      </w:r>
    </w:p>
    <w:p w14:paraId="775C2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b w:val="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kern w:val="2"/>
          <w:sz w:val="21"/>
          <w:szCs w:val="21"/>
          <w:lang w:val="en-US" w:eastAsia="zh-CN" w:bidi="ar-SA"/>
        </w:rPr>
        <w:t>表1 旋转蒸发器技术要求</w:t>
      </w:r>
    </w:p>
    <w:p w14:paraId="3C4DFBAC">
      <w:pPr>
        <w:spacing w:line="74" w:lineRule="exact"/>
        <w:rPr>
          <w:rFonts w:ascii="Times New Roman" w:hAnsi="Times New Roman" w:cs="Times New Roman"/>
        </w:rPr>
      </w:pPr>
    </w:p>
    <w:tbl>
      <w:tblPr>
        <w:tblStyle w:val="69"/>
        <w:tblW w:w="8979" w:type="dxa"/>
        <w:tblInd w:w="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2546"/>
        <w:gridCol w:w="2577"/>
        <w:gridCol w:w="2793"/>
      </w:tblGrid>
      <w:tr w14:paraId="1DB67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63" w:type="dxa"/>
            <w:vAlign w:val="top"/>
          </w:tcPr>
          <w:p w14:paraId="1294473D"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3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  <w:lang w:val="en-US" w:eastAsia="zh-CN"/>
              </w:rPr>
              <w:t>序号</w:t>
            </w:r>
          </w:p>
        </w:tc>
        <w:tc>
          <w:tcPr>
            <w:tcW w:w="2546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 w14:paraId="5007E1DE"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3" w:line="240" w:lineRule="auto"/>
              <w:jc w:val="center"/>
              <w:textAlignment w:val="auto"/>
              <w:rPr>
                <w:rFonts w:ascii="Times New Roman" w:hAnsi="Times New Roman" w:cs="Times New Roman"/>
                <w:snapToGrid w:val="0"/>
                <w:spacing w:val="0"/>
                <w:sz w:val="21"/>
              </w:rPr>
            </w:pPr>
            <w:r>
              <w:rPr>
                <w:rFonts w:ascii="Times New Roman" w:hAnsi="Times New Roman" w:cs="Times New Roman"/>
                <w:snapToGrid w:val="0"/>
                <w:spacing w:val="0"/>
                <w:sz w:val="21"/>
              </w:rPr>
              <w:t>参数名称</w:t>
            </w:r>
          </w:p>
        </w:tc>
        <w:tc>
          <w:tcPr>
            <w:tcW w:w="25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3C9D33">
            <w:pPr>
              <w:pStyle w:val="7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4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napToGrid w:val="0"/>
                <w:spacing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napToGrid w:val="0"/>
                <w:spacing w:val="0"/>
                <w:sz w:val="21"/>
              </w:rPr>
              <w:t>测量范围</w:t>
            </w:r>
          </w:p>
        </w:tc>
        <w:tc>
          <w:tcPr>
            <w:tcW w:w="279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06198589">
            <w:pPr>
              <w:pStyle w:val="7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3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napToGrid w:val="0"/>
                <w:spacing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  <w:lang w:val="en-US" w:eastAsia="zh-CN"/>
              </w:rPr>
              <w:t>技术要求</w:t>
            </w:r>
          </w:p>
        </w:tc>
      </w:tr>
      <w:tr w14:paraId="47190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63" w:type="dxa"/>
            <w:vAlign w:val="top"/>
          </w:tcPr>
          <w:p w14:paraId="16FE3715"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  <w:lang w:val="en-US" w:eastAsia="zh-CN"/>
              </w:rPr>
              <w:t>1</w:t>
            </w:r>
          </w:p>
        </w:tc>
        <w:tc>
          <w:tcPr>
            <w:tcW w:w="2546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 w14:paraId="5073903C"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lang w:eastAsia="zh-CN"/>
              </w:rPr>
            </w:pPr>
            <w:r>
              <w:rPr>
                <w:rFonts w:ascii="Times New Roman" w:hAnsi="Times New Roman" w:cs="Times New Roman"/>
                <w:snapToGrid w:val="0"/>
                <w:spacing w:val="0"/>
                <w:sz w:val="21"/>
              </w:rPr>
              <w:t>温度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  <w:lang w:val="en-US" w:eastAsia="zh-CN"/>
              </w:rPr>
              <w:t>示值误差</w:t>
            </w:r>
          </w:p>
        </w:tc>
        <w:tc>
          <w:tcPr>
            <w:tcW w:w="25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C031FA">
            <w:pPr>
              <w:pStyle w:val="7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spacing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</w:rPr>
              <w:t>～200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</w:rPr>
              <w:t>℃</w:t>
            </w:r>
          </w:p>
        </w:tc>
        <w:tc>
          <w:tcPr>
            <w:tcW w:w="279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4254913A">
            <w:pPr>
              <w:pStyle w:val="7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spacing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</w:rPr>
              <w:t>MPE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</w:rPr>
              <w:t>±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</w:rPr>
              <w:t>.0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</w:rPr>
              <w:t>℃</w:t>
            </w:r>
          </w:p>
        </w:tc>
      </w:tr>
      <w:tr w14:paraId="4E8D5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3" w:type="dxa"/>
            <w:vAlign w:val="top"/>
          </w:tcPr>
          <w:p w14:paraId="6469C891"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2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  <w:lang w:val="en-US" w:eastAsia="zh-CN"/>
              </w:rPr>
              <w:t>2</w:t>
            </w:r>
          </w:p>
        </w:tc>
        <w:tc>
          <w:tcPr>
            <w:tcW w:w="2546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 w14:paraId="45CDB0AA"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2" w:line="240" w:lineRule="auto"/>
              <w:jc w:val="center"/>
              <w:textAlignment w:val="auto"/>
              <w:rPr>
                <w:rFonts w:ascii="Times New Roman" w:hAnsi="Times New Roman" w:cs="Times New Roman"/>
                <w:snapToGrid w:val="0"/>
                <w:spacing w:val="0"/>
                <w:sz w:val="21"/>
              </w:rPr>
            </w:pPr>
            <w:r>
              <w:rPr>
                <w:rFonts w:ascii="Times New Roman" w:hAnsi="Times New Roman" w:cs="Times New Roman"/>
                <w:snapToGrid w:val="0"/>
                <w:spacing w:val="0"/>
                <w:sz w:val="21"/>
              </w:rPr>
              <w:t>温度均匀度</w:t>
            </w:r>
          </w:p>
        </w:tc>
        <w:tc>
          <w:tcPr>
            <w:tcW w:w="25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2066C3">
            <w:pPr>
              <w:pStyle w:val="7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2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spacing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</w:rPr>
              <w:t>～200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</w:rPr>
              <w:t>℃</w:t>
            </w:r>
          </w:p>
        </w:tc>
        <w:tc>
          <w:tcPr>
            <w:tcW w:w="279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79643368">
            <w:pPr>
              <w:pStyle w:val="7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2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spacing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</w:rPr>
              <w:t>.0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</w:rPr>
              <w:t>℃</w:t>
            </w:r>
          </w:p>
        </w:tc>
      </w:tr>
      <w:tr w14:paraId="2E9F0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3" w:type="dxa"/>
            <w:vAlign w:val="top"/>
          </w:tcPr>
          <w:p w14:paraId="3E8B070E"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3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  <w:lang w:val="en-US" w:eastAsia="zh-CN"/>
              </w:rPr>
              <w:t>3</w:t>
            </w:r>
          </w:p>
        </w:tc>
        <w:tc>
          <w:tcPr>
            <w:tcW w:w="2546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 w14:paraId="7289743B"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9" w:line="240" w:lineRule="auto"/>
              <w:jc w:val="center"/>
              <w:textAlignment w:val="auto"/>
              <w:rPr>
                <w:rFonts w:ascii="Times New Roman" w:hAnsi="Times New Roman" w:cs="Times New Roman"/>
                <w:snapToGrid w:val="0"/>
                <w:spacing w:val="0"/>
                <w:sz w:val="21"/>
              </w:rPr>
            </w:pPr>
            <w:r>
              <w:rPr>
                <w:rFonts w:ascii="Times New Roman" w:hAnsi="Times New Roman" w:cs="Times New Roman"/>
                <w:snapToGrid w:val="0"/>
                <w:spacing w:val="0"/>
                <w:sz w:val="21"/>
              </w:rPr>
              <w:t>转速示值误差</w:t>
            </w:r>
          </w:p>
        </w:tc>
        <w:tc>
          <w:tcPr>
            <w:tcW w:w="25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4ADC4C">
            <w:pPr>
              <w:pStyle w:val="7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6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spacing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</w:rPr>
              <w:t>10～280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</w:rPr>
              <w:t>r/min</w:t>
            </w:r>
          </w:p>
        </w:tc>
        <w:tc>
          <w:tcPr>
            <w:tcW w:w="279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2FC6FDAA">
            <w:pPr>
              <w:pStyle w:val="7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9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spacing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</w:rPr>
              <w:t>MPE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</w:rPr>
              <w:t>±3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napToGrid w:val="0"/>
                <w:spacing w:val="0"/>
                <w:sz w:val="21"/>
              </w:rPr>
              <w:t>r/min</w:t>
            </w:r>
          </w:p>
        </w:tc>
      </w:tr>
      <w:bookmarkEnd w:id="83"/>
      <w:bookmarkEnd w:id="84"/>
    </w:tbl>
    <w:p w14:paraId="380429F1">
      <w:pPr>
        <w:pStyle w:val="71"/>
        <w:pageBreakBefore w:val="0"/>
        <w:kinsoku/>
        <w:wordWrap/>
        <w:overflowPunct/>
        <w:topLinePunct w:val="0"/>
        <w:bidi w:val="0"/>
        <w:spacing w:line="360" w:lineRule="auto"/>
        <w:textAlignment w:val="center"/>
        <w:outlineLvl w:val="9"/>
        <w:rPr>
          <w:rFonts w:hint="default" w:ascii="Times New Roman" w:hAnsi="Times New Roman" w:eastAsia="仿宋" w:cs="Times New Roman"/>
          <w:caps w:val="0"/>
          <w:color w:val="auto"/>
          <w:spacing w:val="0"/>
          <w:position w:val="0"/>
          <w:sz w:val="21"/>
          <w:szCs w:val="21"/>
        </w:rPr>
      </w:pPr>
      <w:bookmarkStart w:id="85" w:name="_Toc400202013"/>
      <w:bookmarkStart w:id="86" w:name="_Toc401809153"/>
      <w:bookmarkStart w:id="87" w:name="_Toc13736"/>
      <w:bookmarkStart w:id="88" w:name="_Toc401533683"/>
      <w:bookmarkStart w:id="89" w:name="_Toc14694"/>
      <w:bookmarkStart w:id="90" w:name="_Toc401579854"/>
      <w:bookmarkStart w:id="91" w:name="_Toc386972807"/>
      <w:bookmarkStart w:id="92" w:name="_Toc387051597"/>
      <w:bookmarkStart w:id="93" w:name="_Toc85639223"/>
      <w:bookmarkStart w:id="94" w:name="_Toc401844868"/>
      <w:bookmarkStart w:id="95" w:name="_Toc401579889"/>
      <w:r>
        <w:rPr>
          <w:rFonts w:hint="default" w:ascii="Times New Roman" w:hAnsi="Times New Roman" w:eastAsia="仿宋" w:cs="Times New Roman"/>
          <w:caps w:val="0"/>
          <w:color w:val="auto"/>
          <w:spacing w:val="0"/>
          <w:position w:val="0"/>
          <w:sz w:val="21"/>
          <w:szCs w:val="21"/>
        </w:rPr>
        <w:t>注：以上所有计量特性技术指标仅提供参考，不适用于合格性判定。</w:t>
      </w:r>
    </w:p>
    <w:p w14:paraId="4126CC1E">
      <w:pPr>
        <w:pStyle w:val="2"/>
        <w:bidi w:val="0"/>
        <w:rPr>
          <w:rFonts w:hint="default" w:ascii="Times New Roman" w:hAnsi="Times New Roman" w:cs="Times New Roman"/>
          <w:lang w:val="en-US" w:eastAsia="zh-CN"/>
        </w:rPr>
      </w:pPr>
      <w:bookmarkStart w:id="96" w:name="_Toc30866"/>
      <w:bookmarkStart w:id="97" w:name="_Toc22833"/>
      <w:bookmarkStart w:id="98" w:name="_Toc3094"/>
      <w:r>
        <w:rPr>
          <w:rFonts w:hint="default" w:ascii="Times New Roman" w:hAnsi="Times New Roman" w:cs="Times New Roman"/>
          <w:lang w:val="en-US" w:eastAsia="zh-CN"/>
        </w:rPr>
        <w:t>6  校准条件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053B685E">
      <w:pPr>
        <w:pStyle w:val="3"/>
        <w:bidi w:val="0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99" w:name="_Toc153"/>
      <w:bookmarkStart w:id="100" w:name="_Toc22459"/>
      <w:bookmarkStart w:id="101" w:name="_Toc401809154"/>
      <w:bookmarkStart w:id="102" w:name="_Toc16132"/>
      <w:bookmarkStart w:id="103" w:name="_Toc3054"/>
      <w:bookmarkStart w:id="104" w:name="_Toc401579855"/>
      <w:bookmarkStart w:id="105" w:name="_Toc401533684"/>
      <w:bookmarkStart w:id="106" w:name="_Toc85639224"/>
      <w:bookmarkStart w:id="107" w:name="_Toc8006"/>
      <w:bookmarkStart w:id="108" w:name="_Toc28495"/>
      <w:bookmarkStart w:id="109" w:name="_Toc400202014"/>
      <w:bookmarkStart w:id="110" w:name="_Toc401579890"/>
      <w:r>
        <w:rPr>
          <w:rFonts w:hint="default" w:ascii="Times New Roman" w:hAnsi="Times New Roman" w:cs="Times New Roman" w:eastAsiaTheme="minorEastAsia"/>
          <w:lang w:val="en-US" w:eastAsia="zh-CN"/>
        </w:rPr>
        <w:t>6.1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lang w:val="en-US" w:eastAsia="zh-CN"/>
        </w:rPr>
        <w:t>环境条件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1B7693CB">
      <w:pPr>
        <w:bidi w:val="0"/>
        <w:spacing w:beforeAutospacing="0"/>
        <w:ind w:firstLine="419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环境温度：（10~35）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℃。</w:t>
      </w:r>
    </w:p>
    <w:p w14:paraId="60139CDE">
      <w:pPr>
        <w:bidi w:val="0"/>
        <w:spacing w:beforeAutospacing="0"/>
        <w:ind w:firstLine="419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相对湿度： </w:t>
      </w:r>
      <w:r>
        <w:rPr>
          <w:rFonts w:hint="eastAsia" w:ascii="宋体" w:hAnsi="宋体" w:cs="宋体"/>
          <w:lang w:val="en-US" w:eastAsia="zh-CN"/>
        </w:rPr>
        <w:t>≤</w:t>
      </w:r>
      <w:r>
        <w:rPr>
          <w:rFonts w:hint="default" w:ascii="Times New Roman" w:hAnsi="Times New Roman" w:cs="Times New Roman"/>
          <w:lang w:val="en-US" w:eastAsia="zh-CN"/>
        </w:rPr>
        <w:t>85 %。</w:t>
      </w:r>
    </w:p>
    <w:p w14:paraId="7A6CDD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Autospacing="0"/>
        <w:ind w:firstLine="419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旋转蒸发器周围应无强烈振动及腐蚀性气体存在，应避免其他冷、热源影响。</w:t>
      </w:r>
    </w:p>
    <w:p w14:paraId="5446891F">
      <w:pPr>
        <w:pStyle w:val="3"/>
        <w:rPr>
          <w:rFonts w:hint="default" w:ascii="Times New Roman" w:hAnsi="Times New Roman" w:cs="Times New Roman" w:eastAsiaTheme="minorEastAsia"/>
          <w:bCs/>
          <w:snapToGrid w:val="0"/>
          <w:kern w:val="2"/>
          <w:szCs w:val="32"/>
          <w:lang w:val="en-US" w:eastAsia="zh-CN"/>
        </w:rPr>
      </w:pPr>
      <w:bookmarkStart w:id="111" w:name="_Toc26385"/>
      <w:bookmarkStart w:id="112" w:name="_Toc7694"/>
      <w:bookmarkStart w:id="113" w:name="_Toc30996"/>
      <w:bookmarkStart w:id="114" w:name="_Toc401579895"/>
      <w:bookmarkStart w:id="115" w:name="_Toc85639228"/>
      <w:bookmarkStart w:id="116" w:name="_Toc30340"/>
      <w:bookmarkStart w:id="117" w:name="_Toc866"/>
      <w:bookmarkStart w:id="118" w:name="_Toc401844869"/>
      <w:bookmarkStart w:id="119" w:name="_Toc401533689"/>
      <w:bookmarkStart w:id="120" w:name="_Toc386972808"/>
      <w:bookmarkStart w:id="121" w:name="_Toc387051598"/>
      <w:bookmarkStart w:id="122" w:name="_Toc401579860"/>
      <w:bookmarkStart w:id="123" w:name="_Toc400202019"/>
      <w:bookmarkStart w:id="124" w:name="_Toc401809159"/>
      <w:r>
        <w:rPr>
          <w:rFonts w:hint="default" w:ascii="Times New Roman" w:hAnsi="Times New Roman" w:cs="Times New Roman" w:eastAsiaTheme="minorEastAsia"/>
          <w:bCs/>
          <w:snapToGrid w:val="0"/>
          <w:kern w:val="2"/>
          <w:szCs w:val="32"/>
          <w:lang w:val="en-US" w:eastAsia="zh-CN"/>
        </w:rPr>
        <w:t>6.2</w:t>
      </w:r>
      <w:r>
        <w:rPr>
          <w:rFonts w:hint="eastAsia" w:ascii="Times New Roman" w:hAnsi="Times New Roman" w:cs="Times New Roman" w:eastAsiaTheme="minorEastAsia"/>
          <w:bCs/>
          <w:snapToGrid w:val="0"/>
          <w:kern w:val="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Cs/>
          <w:snapToGrid w:val="0"/>
          <w:kern w:val="2"/>
          <w:szCs w:val="32"/>
          <w:lang w:val="en-US" w:eastAsia="zh-CN"/>
        </w:rPr>
        <w:t xml:space="preserve"> 测量标准</w:t>
      </w:r>
      <w:bookmarkEnd w:id="111"/>
      <w:bookmarkEnd w:id="112"/>
      <w:bookmarkEnd w:id="113"/>
    </w:p>
    <w:p w14:paraId="6676A8F1">
      <w:pPr>
        <w:bidi w:val="0"/>
        <w:spacing w:beforeAutospacing="0"/>
        <w:ind w:firstLine="48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测量标准见表2。</w:t>
      </w:r>
    </w:p>
    <w:p w14:paraId="014C1162">
      <w:pPr>
        <w:bidi w:val="0"/>
        <w:jc w:val="center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表2</w:t>
      </w:r>
      <w:r>
        <w:rPr>
          <w:rFonts w:hint="eastAsia" w:eastAsia="黑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测量标准</w:t>
      </w:r>
    </w:p>
    <w:tbl>
      <w:tblPr>
        <w:tblStyle w:val="69"/>
        <w:tblW w:w="8978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6"/>
        <w:gridCol w:w="2877"/>
        <w:gridCol w:w="3565"/>
      </w:tblGrid>
      <w:tr w14:paraId="20B10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536" w:type="dxa"/>
            <w:vAlign w:val="center"/>
          </w:tcPr>
          <w:p w14:paraId="050C9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877" w:type="dxa"/>
            <w:vAlign w:val="center"/>
          </w:tcPr>
          <w:p w14:paraId="70FAB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测量范围</w:t>
            </w:r>
          </w:p>
        </w:tc>
        <w:tc>
          <w:tcPr>
            <w:tcW w:w="3565" w:type="dxa"/>
            <w:vAlign w:val="center"/>
          </w:tcPr>
          <w:p w14:paraId="2A3D0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技术要求</w:t>
            </w:r>
          </w:p>
        </w:tc>
      </w:tr>
      <w:tr w14:paraId="235F3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536" w:type="dxa"/>
            <w:vAlign w:val="center"/>
          </w:tcPr>
          <w:p w14:paraId="69ED5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温度测量标准</w:t>
            </w:r>
          </w:p>
        </w:tc>
        <w:tc>
          <w:tcPr>
            <w:tcW w:w="2877" w:type="dxa"/>
            <w:vAlign w:val="center"/>
          </w:tcPr>
          <w:p w14:paraId="71C36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～200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3565" w:type="dxa"/>
            <w:vAlign w:val="center"/>
          </w:tcPr>
          <w:p w14:paraId="173B6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分辨力：0.01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℃</w:t>
            </w:r>
          </w:p>
          <w:p w14:paraId="0FA3C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最大允许误差：±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0.15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℃+0.002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）</w:t>
            </w:r>
          </w:p>
        </w:tc>
      </w:tr>
      <w:tr w14:paraId="1A839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536" w:type="dxa"/>
            <w:vAlign w:val="center"/>
          </w:tcPr>
          <w:p w14:paraId="5EE9A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转速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表</w:t>
            </w:r>
          </w:p>
        </w:tc>
        <w:tc>
          <w:tcPr>
            <w:tcW w:w="2877" w:type="dxa"/>
            <w:vAlign w:val="center"/>
          </w:tcPr>
          <w:p w14:paraId="4F379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10～280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r/min</w:t>
            </w:r>
          </w:p>
        </w:tc>
        <w:tc>
          <w:tcPr>
            <w:tcW w:w="3565" w:type="dxa"/>
            <w:vAlign w:val="center"/>
          </w:tcPr>
          <w:p w14:paraId="2E9CE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0.5级</w:t>
            </w:r>
          </w:p>
        </w:tc>
      </w:tr>
      <w:tr w14:paraId="72C61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78" w:type="dxa"/>
            <w:gridSpan w:val="3"/>
            <w:vAlign w:val="top"/>
          </w:tcPr>
          <w:p w14:paraId="388BA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注：1.</w:t>
            </w:r>
            <w:r>
              <w:rPr>
                <w:rFonts w:hint="default" w:ascii="Times New Roman" w:hAnsi="Times New Roman" w:eastAsia="仿宋" w:cs="Times New Roman"/>
                <w:i/>
                <w:iCs/>
                <w:sz w:val="18"/>
                <w:szCs w:val="18"/>
                <w:lang w:val="en-US" w:eastAsia="zh-CN"/>
              </w:rPr>
              <w:t>t</w:t>
            </w: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为校准温度，单位为℃。</w:t>
            </w:r>
          </w:p>
          <w:p w14:paraId="1E5D3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360" w:firstLineChars="2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2.校准时也可选用符合要求的其他测量标准。</w:t>
            </w:r>
          </w:p>
        </w:tc>
      </w:tr>
    </w:tbl>
    <w:p w14:paraId="08D35D8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rPr>
          <w:rFonts w:hint="default" w:ascii="Times New Roman" w:hAnsi="Times New Roman" w:cs="Times New Roman"/>
        </w:rPr>
      </w:pPr>
      <w:bookmarkStart w:id="125" w:name="_Toc24792"/>
      <w:bookmarkStart w:id="126" w:name="_Toc4288"/>
      <w:bookmarkStart w:id="127" w:name="_Toc14600"/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校准项目和校准方法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728FED8C">
      <w:pPr>
        <w:pStyle w:val="3"/>
        <w:bidi w:val="0"/>
        <w:ind w:firstLineChars="0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128" w:name="_Toc25434"/>
      <w:bookmarkStart w:id="129" w:name="_Toc8377"/>
      <w:bookmarkStart w:id="130" w:name="_Toc27952"/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7.1 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校准项目</w:t>
      </w:r>
      <w:bookmarkEnd w:id="128"/>
      <w:bookmarkEnd w:id="129"/>
      <w:bookmarkEnd w:id="130"/>
    </w:p>
    <w:p w14:paraId="213B8949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旋转蒸发器</w:t>
      </w:r>
      <w:r>
        <w:rPr>
          <w:rFonts w:ascii="Times New Roman" w:hAnsi="Times New Roman" w:cs="Times New Roman"/>
          <w:sz w:val="24"/>
        </w:rPr>
        <w:t>校准项目见表</w:t>
      </w:r>
      <w:r>
        <w:rPr>
          <w:rFonts w:hint="default"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。</w:t>
      </w:r>
    </w:p>
    <w:p w14:paraId="40F88ADE">
      <w:pPr>
        <w:bidi w:val="0"/>
        <w:jc w:val="center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表3 旋转蒸发器校准项目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550"/>
        <w:gridCol w:w="2604"/>
        <w:gridCol w:w="2787"/>
      </w:tblGrid>
      <w:tr w14:paraId="307BF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7" w:type="dxa"/>
            <w:vAlign w:val="center"/>
          </w:tcPr>
          <w:p w14:paraId="58226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50" w:type="dxa"/>
            <w:vAlign w:val="center"/>
          </w:tcPr>
          <w:p w14:paraId="50276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2689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技术要求的条号</w:t>
            </w:r>
          </w:p>
        </w:tc>
        <w:tc>
          <w:tcPr>
            <w:tcW w:w="2787" w:type="dxa"/>
            <w:vAlign w:val="center"/>
          </w:tcPr>
          <w:p w14:paraId="3E4FE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校准方法的条号</w:t>
            </w:r>
          </w:p>
        </w:tc>
      </w:tr>
      <w:tr w14:paraId="4237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7" w:type="dxa"/>
            <w:vAlign w:val="center"/>
          </w:tcPr>
          <w:p w14:paraId="41691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5665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温度示值误差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62998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87" w:type="dxa"/>
            <w:vAlign w:val="center"/>
          </w:tcPr>
          <w:p w14:paraId="67DE4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7.2.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</w:tr>
      <w:tr w14:paraId="2A0A5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7" w:type="dxa"/>
            <w:vAlign w:val="center"/>
          </w:tcPr>
          <w:p w14:paraId="0788A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B191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温度均匀度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D900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87" w:type="dxa"/>
            <w:vAlign w:val="center"/>
          </w:tcPr>
          <w:p w14:paraId="0F1C9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7.2.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</w:tr>
      <w:tr w14:paraId="3EA17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7" w:type="dxa"/>
            <w:vAlign w:val="center"/>
          </w:tcPr>
          <w:p w14:paraId="7675E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4656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转速示值误差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0D5C5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87" w:type="dxa"/>
            <w:vAlign w:val="center"/>
          </w:tcPr>
          <w:p w14:paraId="3A6F0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7.2.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</w:tr>
    </w:tbl>
    <w:p w14:paraId="0FA8A065">
      <w:pPr>
        <w:pStyle w:val="3"/>
        <w:bidi w:val="0"/>
        <w:ind w:firstLineChars="0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131" w:name="_Toc21422"/>
      <w:bookmarkStart w:id="132" w:name="_Toc14448"/>
      <w:bookmarkStart w:id="133" w:name="_Toc23831"/>
      <w:r>
        <w:rPr>
          <w:rFonts w:hint="default" w:ascii="Times New Roman" w:hAnsi="Times New Roman" w:cs="Times New Roman" w:eastAsiaTheme="minorEastAsia"/>
          <w:lang w:val="en-US" w:eastAsia="zh-CN"/>
        </w:rPr>
        <w:t>7.2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lang w:val="en-US" w:eastAsia="zh-CN"/>
        </w:rPr>
        <w:t>校准方法</w:t>
      </w:r>
      <w:bookmarkEnd w:id="131"/>
      <w:bookmarkEnd w:id="132"/>
      <w:bookmarkEnd w:id="133"/>
    </w:p>
    <w:p w14:paraId="3E92809E">
      <w:pPr>
        <w:bidi w:val="0"/>
        <w:ind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7.2.</w:t>
      </w:r>
      <w:r>
        <w:rPr>
          <w:rFonts w:hint="eastAsia" w:ascii="Times New Roman" w:hAnsi="Times New Roman" w:cs="Times New Roman"/>
          <w:lang w:val="en-US" w:eastAsia="zh-CN"/>
        </w:rPr>
        <w:t xml:space="preserve">1  </w:t>
      </w:r>
      <w:r>
        <w:rPr>
          <w:rFonts w:hint="default" w:ascii="Times New Roman" w:hAnsi="Times New Roman" w:cs="Times New Roman"/>
          <w:lang w:val="en-US" w:eastAsia="zh-CN"/>
        </w:rPr>
        <w:t>校准点选择</w:t>
      </w:r>
    </w:p>
    <w:p w14:paraId="0C3F12B7">
      <w:pPr>
        <w:bidi w:val="0"/>
        <w:spacing w:afterLines="0"/>
        <w:ind w:firstLine="48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温度和转速校准点选择设备使用范围内均匀分布的3个点，也可根据用户需要选择测量点进行校准。</w:t>
      </w:r>
    </w:p>
    <w:p w14:paraId="51ADEA56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240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bookmarkStart w:id="134" w:name="_Toc21385"/>
      <w:r>
        <w:rPr>
          <w:rFonts w:hint="default" w:ascii="Times New Roman" w:hAnsi="Times New Roman" w:eastAsia="宋体" w:cs="Times New Roman"/>
          <w:lang w:val="en-US" w:eastAsia="zh-CN"/>
        </w:rPr>
        <w:t>7.2.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bookmarkEnd w:id="134"/>
      <w:r>
        <w:rPr>
          <w:rFonts w:hint="default" w:ascii="Times New Roman" w:hAnsi="Times New Roman" w:cs="Times New Roman"/>
          <w:lang w:val="en-US" w:eastAsia="zh-CN"/>
        </w:rPr>
        <w:t>温度校准点的位置</w:t>
      </w:r>
    </w:p>
    <w:p w14:paraId="00F11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firstLine="42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温度测量标准布放位置为旋转蒸发器加热装置的中层，中层为通过工作区域几何中心的平行于底面的校准工作面，各布放位置与工作区域内壁的距离为直径的1/10，温度布放点用1、2、3、4、5数字表示，5点位于中层几何中心位置，布放位置如图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所示。</w:t>
      </w:r>
    </w:p>
    <w:p w14:paraId="2C0DE853">
      <w:pPr>
        <w:bidi w:val="0"/>
        <w:jc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drawing>
          <wp:inline distT="0" distB="0" distL="114300" distR="114300">
            <wp:extent cx="2096135" cy="1872615"/>
            <wp:effectExtent l="0" t="0" r="18415" b="13335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2A236">
      <w:pPr>
        <w:bidi w:val="0"/>
        <w:jc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图</w:t>
      </w:r>
      <w:r>
        <w:rPr>
          <w:rFonts w:hint="eastAsia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布放位置示意图</w:t>
      </w:r>
    </w:p>
    <w:p w14:paraId="415EA3B4">
      <w:pPr>
        <w:pStyle w:val="4"/>
        <w:bidi w:val="0"/>
        <w:spacing w:before="0" w:beforeAutospacing="0" w:after="0" w:afterLines="0" w:line="360" w:lineRule="auto"/>
        <w:rPr>
          <w:rFonts w:hint="default" w:ascii="Times New Roman" w:hAnsi="Times New Roman" w:eastAsia="宋体" w:cs="Times New Roman"/>
          <w:b w:val="0"/>
          <w:szCs w:val="24"/>
          <w:lang w:val="en-US" w:eastAsia="zh-CN"/>
        </w:rPr>
      </w:pPr>
      <w:bookmarkStart w:id="135" w:name="_Toc10665"/>
      <w:r>
        <w:rPr>
          <w:rFonts w:hint="default" w:ascii="Times New Roman" w:hAnsi="Times New Roman" w:cs="Times New Roman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lang w:val="en-US" w:eastAsia="zh-CN"/>
        </w:rPr>
        <w:instrText xml:space="preserve"> HYPERLINK "6.2.2.1" </w:instrText>
      </w:r>
      <w:r>
        <w:rPr>
          <w:rFonts w:hint="default" w:ascii="Times New Roman" w:hAnsi="Times New Roman" w:cs="Times New Roman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lang w:val="en-US" w:eastAsia="zh-CN"/>
        </w:rPr>
        <w:t>7.2</w:t>
      </w:r>
      <w:r>
        <w:rPr>
          <w:rFonts w:hint="default" w:ascii="Times New Roman" w:hAnsi="Times New Roman" w:cs="Times New Roman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lang w:val="en-US" w:eastAsia="zh-CN"/>
        </w:rPr>
        <w:t>.3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温度</w:t>
      </w:r>
      <w:bookmarkEnd w:id="135"/>
      <w:r>
        <w:rPr>
          <w:rFonts w:hint="default" w:ascii="Times New Roman" w:hAnsi="Times New Roman" w:cs="Times New Roman"/>
          <w:lang w:val="en-US" w:eastAsia="zh-CN"/>
        </w:rPr>
        <w:t>校准</w:t>
      </w:r>
    </w:p>
    <w:p w14:paraId="5EFF2F1F">
      <w:pPr>
        <w:bidi w:val="0"/>
        <w:spacing w:beforeLines="0" w:beforeAutospacing="0"/>
        <w:ind w:firstLine="48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旋转蒸发器加热装置的液位需达到工作条件，在加热装置空载下进行校准。</w:t>
      </w:r>
    </w:p>
    <w:p w14:paraId="2F4D5C2B">
      <w:pPr>
        <w:bidi w:val="0"/>
        <w:spacing w:beforeAutospacing="0"/>
        <w:ind w:firstLine="48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将旋转蒸发器控制温度设定到第一个校准点，待其达到设定值并处于稳定状态后开始记录各布点温度。每2 min测量一次，共测量3次。调整控制温度至下一个校准点，以相同方法完成全部校准点测量。</w:t>
      </w:r>
    </w:p>
    <w:p w14:paraId="51B75359">
      <w:pPr>
        <w:bidi w:val="0"/>
        <w:spacing w:beforeAutospacing="0"/>
        <w:ind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7.2.4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温度校准的数据处理</w:t>
      </w:r>
    </w:p>
    <w:p w14:paraId="5706FB9C">
      <w:pPr>
        <w:bidi w:val="0"/>
        <w:spacing w:beforeAutospacing="0"/>
        <w:ind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7.2.4.1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温度示值误差</w:t>
      </w:r>
    </w:p>
    <w:p w14:paraId="4E2812EB">
      <w:pPr>
        <w:bidi w:val="0"/>
        <w:spacing w:beforeAutospacing="0"/>
        <w:ind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取布放点5的测量结果为各校准点的温度示值误差。按公式（1）计算温度示值误差。</w:t>
      </w:r>
    </w:p>
    <w:p w14:paraId="42A6F828">
      <w:pPr>
        <w:pStyle w:val="67"/>
        <w:jc w:val="right"/>
        <w:rPr>
          <w:rFonts w:hint="default" w:ascii="Times New Roman" w:hAnsi="Times New Roman" w:eastAsia="宋体" w:cs="Times New Roman"/>
          <w:position w:val="0"/>
          <w:sz w:val="24"/>
          <w:lang w:eastAsia="zh-CN"/>
        </w:rPr>
      </w:pPr>
      <w:r>
        <w:rPr>
          <w:rFonts w:hint="default" w:ascii="Times New Roman" w:hAnsi="Times New Roman" w:cs="Times New Roman"/>
          <w:position w:val="-12"/>
        </w:rPr>
        <w:object>
          <v:shape id="_x0000_i1025" o:spt="75" type="#_x0000_t75" style="height:19pt;width:67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27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12"/>
          <w:lang w:val="en-US" w:eastAsia="zh-CN"/>
        </w:rPr>
        <w:t xml:space="preserve">                               </w:t>
      </w:r>
      <w:r>
        <w:rPr>
          <w:rFonts w:hint="default" w:ascii="Times New Roman" w:hAnsi="Times New Roman" w:cs="Times New Roman"/>
          <w:position w:val="-12"/>
          <w:lang w:eastAsia="zh-CN"/>
        </w:rPr>
        <w:t>（</w:t>
      </w:r>
      <w:r>
        <w:rPr>
          <w:rFonts w:hint="default" w:ascii="Times New Roman" w:hAnsi="Times New Roman" w:cs="Times New Roman"/>
          <w:position w:val="-12"/>
          <w:lang w:val="en-US" w:eastAsia="zh-CN"/>
        </w:rPr>
        <w:t>1</w:t>
      </w:r>
      <w:r>
        <w:rPr>
          <w:rFonts w:hint="default" w:ascii="Times New Roman" w:hAnsi="Times New Roman" w:cs="Times New Roman"/>
          <w:position w:val="-12"/>
          <w:lang w:eastAsia="zh-CN"/>
        </w:rPr>
        <w:t>）</w:t>
      </w:r>
    </w:p>
    <w:p w14:paraId="793B1F7B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式中：</w:t>
      </w:r>
    </w:p>
    <w:p w14:paraId="5B8172BB">
      <w:pPr>
        <w:adjustRightInd w:val="0"/>
        <w:snapToGrid w:val="0"/>
        <w:spacing w:line="360" w:lineRule="auto"/>
        <w:ind w:firstLine="480" w:firstLineChars="200"/>
        <w:textAlignment w:val="botto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position w:val="-10"/>
          <w:sz w:val="24"/>
        </w:rPr>
        <w:object>
          <v:shape id="_x0000_i1026" o:spt="75" type="#_x0000_t75" style="height:17pt;width:19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2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0"/>
          <w:sz w:val="24"/>
          <w:lang w:bidi="ar"/>
        </w:rPr>
        <w:t>——</w:t>
      </w:r>
      <w:r>
        <w:rPr>
          <w:rFonts w:hint="default" w:ascii="Times New Roman" w:hAnsi="Times New Roman" w:cs="Times New Roman"/>
          <w:kern w:val="0"/>
          <w:sz w:val="24"/>
          <w:lang w:val="zh-TW" w:bidi="zh-TW"/>
        </w:rPr>
        <w:t>第</w:t>
      </w:r>
      <w:r>
        <w:rPr>
          <w:rFonts w:hint="default" w:ascii="Times New Roman" w:hAnsi="Times New Roman" w:cs="Times New Roman"/>
          <w:i w:val="0"/>
          <w:iCs w:val="0"/>
          <w:kern w:val="0"/>
          <w:sz w:val="24"/>
          <w:lang w:bidi="zh-TW"/>
        </w:rPr>
        <w:t>i</w:t>
      </w:r>
      <w:r>
        <w:rPr>
          <w:rFonts w:hint="default" w:ascii="Times New Roman" w:hAnsi="Times New Roman" w:cs="Times New Roman"/>
          <w:kern w:val="0"/>
          <w:sz w:val="24"/>
          <w:lang w:bidi="zh-TW"/>
        </w:rPr>
        <w:t>点</w:t>
      </w:r>
      <w:r>
        <w:rPr>
          <w:rFonts w:hint="default" w:ascii="Times New Roman" w:hAnsi="Times New Roman" w:cs="Times New Roman"/>
          <w:sz w:val="24"/>
        </w:rPr>
        <w:t>温度的示值误差，℃；</w:t>
      </w:r>
    </w:p>
    <w:p w14:paraId="1FDD7A56">
      <w:pPr>
        <w:adjustRightInd w:val="0"/>
        <w:snapToGrid w:val="0"/>
        <w:spacing w:line="360" w:lineRule="auto"/>
        <w:ind w:firstLine="480" w:firstLineChars="200"/>
        <w:textAlignment w:val="botto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position w:val="-12"/>
          <w:sz w:val="24"/>
        </w:rPr>
        <w:object>
          <v:shape id="_x0000_i1027" o:spt="75" type="#_x0000_t75" style="height:18pt;width:1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31">
            <o:LockedField>false</o:LockedField>
          </o:OLEObject>
        </w:object>
      </w:r>
      <w:r>
        <w:rPr>
          <w:rFonts w:hint="default" w:ascii="Times New Roman" w:hAnsi="Times New Roman" w:cs="Times New Roman"/>
          <w:i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 w:cs="Times New Roman" w:eastAsiaTheme="minorEastAsia"/>
          <w:kern w:val="0"/>
          <w:sz w:val="24"/>
          <w:lang w:bidi="ar"/>
        </w:rPr>
        <w:t>——</w:t>
      </w:r>
      <w:r>
        <w:rPr>
          <w:rFonts w:hint="default" w:ascii="Times New Roman" w:hAnsi="Times New Roman" w:cs="Times New Roman"/>
          <w:kern w:val="0"/>
          <w:sz w:val="24"/>
          <w:lang w:val="zh-TW" w:bidi="zh-TW"/>
        </w:rPr>
        <w:t>第</w:t>
      </w:r>
      <w:r>
        <w:rPr>
          <w:rFonts w:hint="default" w:ascii="Times New Roman" w:hAnsi="Times New Roman" w:cs="Times New Roman"/>
          <w:i w:val="0"/>
          <w:iCs w:val="0"/>
          <w:kern w:val="0"/>
          <w:sz w:val="24"/>
          <w:lang w:bidi="zh-TW"/>
        </w:rPr>
        <w:t>i</w:t>
      </w:r>
      <w:r>
        <w:rPr>
          <w:rFonts w:hint="default" w:ascii="Times New Roman" w:hAnsi="Times New Roman" w:cs="Times New Roman"/>
          <w:kern w:val="0"/>
          <w:sz w:val="24"/>
          <w:lang w:bidi="zh-TW"/>
        </w:rPr>
        <w:t>点</w:t>
      </w:r>
      <w:r>
        <w:rPr>
          <w:rFonts w:hint="default" w:ascii="Times New Roman" w:hAnsi="Times New Roman" w:cs="Times New Roman"/>
          <w:sz w:val="24"/>
        </w:rPr>
        <w:t>被校</w:t>
      </w:r>
      <w:r>
        <w:rPr>
          <w:rFonts w:hint="default" w:ascii="Times New Roman" w:hAnsi="Times New Roman" w:cs="Times New Roman"/>
          <w:sz w:val="24"/>
          <w:lang w:val="en-US" w:eastAsia="zh-CN"/>
        </w:rPr>
        <w:t>旋转蒸发器</w:t>
      </w:r>
      <w:r>
        <w:rPr>
          <w:rFonts w:hint="default" w:ascii="Times New Roman" w:hAnsi="Times New Roman" w:cs="Times New Roman"/>
          <w:sz w:val="24"/>
        </w:rPr>
        <w:t>温度设定值，℃；</w:t>
      </w:r>
    </w:p>
    <w:p w14:paraId="11AA7C60">
      <w:pPr>
        <w:adjustRightInd w:val="0"/>
        <w:snapToGrid w:val="0"/>
        <w:spacing w:afterAutospacing="0" w:line="360" w:lineRule="auto"/>
        <w:ind w:firstLine="480" w:firstLineChars="200"/>
        <w:textAlignment w:val="bottom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position w:val="-10"/>
          <w:sz w:val="24"/>
        </w:rPr>
        <w:object>
          <v:shape id="_x0000_i1028" o:spt="75" type="#_x0000_t75" style="height:18pt;width:12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33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10"/>
          <w:sz w:val="24"/>
        </w:rPr>
        <w:t xml:space="preserve"> </w:t>
      </w:r>
      <w:r>
        <w:rPr>
          <w:rFonts w:ascii="Times New Roman" w:hAnsi="Times New Roman" w:cs="Times New Roman" w:eastAsiaTheme="minorEastAsia"/>
          <w:kern w:val="0"/>
          <w:sz w:val="24"/>
          <w:lang w:bidi="ar"/>
        </w:rPr>
        <w:t>——</w:t>
      </w:r>
      <w:r>
        <w:rPr>
          <w:rFonts w:hint="default" w:ascii="Times New Roman" w:hAnsi="Times New Roman" w:cs="Times New Roman"/>
          <w:kern w:val="0"/>
          <w:sz w:val="24"/>
          <w:lang w:val="zh-TW" w:bidi="zh-TW"/>
        </w:rPr>
        <w:t>第</w:t>
      </w:r>
      <w:r>
        <w:rPr>
          <w:rFonts w:hint="default" w:ascii="Times New Roman" w:hAnsi="Times New Roman" w:cs="Times New Roman"/>
          <w:i w:val="0"/>
          <w:iCs w:val="0"/>
          <w:kern w:val="0"/>
          <w:sz w:val="24"/>
          <w:lang w:bidi="zh-TW"/>
        </w:rPr>
        <w:t>i</w:t>
      </w:r>
      <w:r>
        <w:rPr>
          <w:rFonts w:hint="default" w:ascii="Times New Roman" w:hAnsi="Times New Roman" w:cs="Times New Roman"/>
          <w:kern w:val="0"/>
          <w:sz w:val="24"/>
          <w:lang w:bidi="zh-TW"/>
        </w:rPr>
        <w:t>点</w:t>
      </w:r>
      <w:r>
        <w:rPr>
          <w:rFonts w:hint="default" w:ascii="Times New Roman" w:hAnsi="Times New Roman" w:cs="Times New Roman"/>
          <w:sz w:val="24"/>
        </w:rPr>
        <w:t>温度</w:t>
      </w:r>
      <w:r>
        <w:rPr>
          <w:rFonts w:hint="eastAsia" w:cs="Times New Roman"/>
          <w:sz w:val="24"/>
          <w:lang w:val="en-US" w:eastAsia="zh-CN"/>
        </w:rPr>
        <w:t>测量标准</w:t>
      </w:r>
      <w:r>
        <w:rPr>
          <w:rFonts w:hint="default" w:ascii="Times New Roman" w:hAnsi="Times New Roman" w:cs="Times New Roman"/>
          <w:sz w:val="24"/>
        </w:rPr>
        <w:t>3次测量值的算术平均值，℃。</w:t>
      </w:r>
    </w:p>
    <w:p w14:paraId="78FB189C">
      <w:pPr>
        <w:bidi w:val="0"/>
        <w:spacing w:beforeAutospacing="0"/>
        <w:ind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7.2.4.2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温度均匀度</w:t>
      </w:r>
    </w:p>
    <w:p w14:paraId="2CC62B99">
      <w:pPr>
        <w:bidi w:val="0"/>
        <w:spacing w:beforeAutospacing="0"/>
        <w:ind w:firstLine="48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取5个布放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点</w:t>
      </w:r>
      <w:r>
        <w:rPr>
          <w:rFonts w:hint="eastAsia" w:cs="Times New Roman"/>
          <w:highlight w:val="none"/>
          <w:lang w:val="en-US" w:eastAsia="zh-CN"/>
        </w:rPr>
        <w:t>测量的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最高温度与最低温度的差值</w:t>
      </w:r>
      <w:r>
        <w:rPr>
          <w:rFonts w:hint="default" w:ascii="Times New Roman" w:hAnsi="Times New Roman" w:cs="Times New Roman"/>
          <w:lang w:val="en-US" w:eastAsia="zh-CN"/>
        </w:rPr>
        <w:t>为各温度校准点的温度均匀度。按公式（2）计算温度均匀度。</w:t>
      </w:r>
    </w:p>
    <w:p w14:paraId="3BF57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firstLine="420" w:firstLineChars="0"/>
        <w:jc w:val="right"/>
        <w:textAlignment w:val="auto"/>
        <w:rPr>
          <w:rFonts w:hint="default" w:ascii="Times New Roman" w:hAnsi="Times New Roman" w:cs="Times New Roman"/>
          <w:i w:val="0"/>
          <w:iCs/>
          <w:sz w:val="24"/>
          <w:szCs w:val="24"/>
          <w:lang w:val="en-US" w:eastAsia="zh-CN"/>
        </w:rPr>
      </w:pPr>
      <m:oMath>
        <m:sSup>
          <m:sSupPr>
            <m:ctrlPr>
              <w:rPr>
                <w:rFonts w:ascii="Cambria Math" w:hAnsi="Cambria Math" w:cs="Times New Roman"/>
                <w:b w:val="0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∆</m:t>
            </m:r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T</m:t>
            </m:r>
            <m:ctrlPr>
              <w:rPr>
                <w:rFonts w:ascii="Cambria Math" w:hAnsi="Cambria Math" w:cs="Times New Roman"/>
                <w:b w:val="0"/>
                <w:i w:val="0"/>
                <w:sz w:val="24"/>
                <w:szCs w:val="24"/>
                <w:lang w:val="en-US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'</m:t>
            </m:r>
            <m:ctrlPr>
              <w:rPr>
                <w:rFonts w:ascii="Cambria Math" w:hAnsi="Cambria Math" w:cs="Times New Roman"/>
                <w:b w:val="0"/>
                <w:i w:val="0"/>
                <w:sz w:val="24"/>
                <w:szCs w:val="24"/>
                <w:lang w:val="en-US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24"/>
            <w:szCs w:val="24"/>
            <w:lang w:val="en-US" w:eastAsia="zh-CN"/>
          </w:rPr>
          <m:t>=</m:t>
        </m:r>
        <m:sSub>
          <m:sSubPr>
            <m:ctrlPr>
              <w:rPr>
                <w:rFonts w:hint="default" w:ascii="Cambria Math" w:hAnsi="Cambria Math" w:cs="Times New Roman"/>
                <w:i/>
                <w:iCs/>
                <w:sz w:val="24"/>
                <w:szCs w:val="24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T</m:t>
            </m:r>
            <m:ctrlPr>
              <w:rPr>
                <w:rFonts w:hint="default" w:ascii="Cambria Math" w:hAnsi="Cambria Math" w:cs="Times New Roman"/>
                <w:i/>
                <w:iCs/>
                <w:sz w:val="24"/>
                <w:szCs w:val="24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imax</m:t>
            </m:r>
            <m:ctrlPr>
              <w:rPr>
                <w:rFonts w:hint="default" w:ascii="Cambria Math" w:hAnsi="Cambria Math" w:cs="Times New Roman"/>
                <w:i/>
                <w:iCs/>
                <w:sz w:val="24"/>
                <w:szCs w:val="24"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 w:cs="Times New Roman"/>
            <w:sz w:val="24"/>
            <w:szCs w:val="24"/>
            <w:lang w:val="en-US" w:eastAsia="zh-CN"/>
          </w:rPr>
          <m:t>−</m:t>
        </m:r>
        <m:sSub>
          <m:sSubPr>
            <m:ctrlPr>
              <w:rPr>
                <w:rFonts w:hint="default" w:ascii="Cambria Math" w:hAnsi="Cambria Math" w:cs="Times New Roman"/>
                <w:i/>
                <w:iCs/>
                <w:sz w:val="24"/>
                <w:szCs w:val="24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T</m:t>
            </m:r>
            <m:ctrlPr>
              <w:rPr>
                <w:rFonts w:hint="default" w:ascii="Cambria Math" w:hAnsi="Cambria Math" w:cs="Times New Roman"/>
                <w:i/>
                <w:iCs/>
                <w:sz w:val="24"/>
                <w:szCs w:val="24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imin</m:t>
            </m:r>
            <m:ctrlPr>
              <w:rPr>
                <w:rFonts w:hint="default" w:ascii="Cambria Math" w:hAnsi="Cambria Math" w:cs="Times New Roman"/>
                <w:i/>
                <w:iCs/>
                <w:sz w:val="24"/>
                <w:szCs w:val="24"/>
                <w:lang w:val="en-US" w:eastAsia="zh-CN"/>
              </w:rPr>
            </m:ctrlPr>
          </m:sub>
        </m:sSub>
      </m:oMath>
      <w:r>
        <w:rPr>
          <w:rFonts w:hint="default" w:ascii="Times New Roman" w:hAnsi="Times New Roman" w:cs="Times New Roman"/>
          <w:i w:val="0"/>
          <w:iCs/>
          <w:sz w:val="24"/>
          <w:szCs w:val="24"/>
          <w:lang w:val="en-US" w:eastAsia="zh-CN"/>
        </w:rPr>
        <w:t xml:space="preserve">                            （2）</w:t>
      </w:r>
    </w:p>
    <w:p w14:paraId="79194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firstLine="480"/>
        <w:textAlignment w:val="auto"/>
        <w:rPr>
          <w:rFonts w:hint="default" w:ascii="Times New Roman" w:hAnsi="Times New Roman" w:cs="Times New Roman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  <w:lang w:val="en-US" w:eastAsia="zh-CN"/>
        </w:rPr>
        <w:t>式中：</w:t>
      </w:r>
    </w:p>
    <w:p w14:paraId="3DA35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firstLine="480"/>
        <w:textAlignment w:val="auto"/>
        <w:rPr>
          <w:rFonts w:hint="default" w:ascii="Times New Roman" w:hAnsi="Times New Roman" w:cs="Times New Roman"/>
          <w:i w:val="0"/>
          <w:sz w:val="24"/>
          <w:szCs w:val="24"/>
          <w:lang w:val="en-US" w:eastAsia="zh-CN"/>
        </w:rPr>
      </w:pPr>
      <m:oMath>
        <m:sSup>
          <m:sSupPr>
            <m:ctrlPr>
              <w:rPr>
                <w:rFonts w:ascii="Cambria Math" w:hAnsi="Cambria Math" w:cs="Times New Roman"/>
                <w:b w:val="0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∆</m:t>
            </m:r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T</m:t>
            </m:r>
            <m:ctrlPr>
              <w:rPr>
                <w:rFonts w:ascii="Cambria Math" w:hAnsi="Cambria Math" w:cs="Times New Roman"/>
                <w:b w:val="0"/>
                <w:i w:val="0"/>
                <w:sz w:val="24"/>
                <w:szCs w:val="24"/>
                <w:lang w:val="en-US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'</m:t>
            </m:r>
            <m:ctrlPr>
              <w:rPr>
                <w:rFonts w:ascii="Cambria Math" w:hAnsi="Cambria Math" w:cs="Times New Roman"/>
                <w:b w:val="0"/>
                <w:i w:val="0"/>
                <w:sz w:val="24"/>
                <w:szCs w:val="24"/>
                <w:lang w:val="en-US"/>
              </w:rPr>
            </m:ctrlPr>
          </m:sup>
        </m:sSup>
      </m:oMath>
      <w:r>
        <w:rPr>
          <w:rFonts w:hint="default" w:ascii="Times New Roman" w:hAnsi="Times New Roman" w:cs="Times New Roman"/>
          <w:i w:val="0"/>
          <w:sz w:val="24"/>
          <w:szCs w:val="24"/>
          <w:lang w:val="en-US" w:eastAsia="zh-CN"/>
        </w:rPr>
        <w:t>——第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i</w:t>
      </w:r>
      <w:r>
        <w:rPr>
          <w:rFonts w:hint="default" w:ascii="Times New Roman" w:hAnsi="Times New Roman" w:cs="Times New Roman"/>
          <w:i w:val="0"/>
          <w:sz w:val="24"/>
          <w:szCs w:val="24"/>
          <w:lang w:val="en-US" w:eastAsia="zh-CN"/>
        </w:rPr>
        <w:t>点温度均匀度，℃；</w:t>
      </w:r>
    </w:p>
    <w:p w14:paraId="29E91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left="0" w:leftChars="0" w:firstLine="319" w:firstLineChars="133"/>
        <w:jc w:val="left"/>
        <w:textAlignment w:val="auto"/>
        <w:rPr>
          <w:rFonts w:hint="default" w:ascii="Times New Roman" w:hAnsi="Times New Roman" w:cs="Times New Roman"/>
          <w:i w:val="0"/>
          <w:sz w:val="24"/>
          <w:szCs w:val="24"/>
          <w:lang w:val="en-US" w:eastAsia="zh-CN"/>
        </w:rPr>
      </w:pPr>
      <m:oMath>
        <m:sSub>
          <m:sSubPr>
            <m:ctrlPr>
              <w:rPr>
                <w:rFonts w:hint="default" w:ascii="Cambria Math" w:hAnsi="Cambria Math" w:cs="Times New Roman"/>
                <w:i/>
                <w:iCs/>
                <w:sz w:val="24"/>
                <w:szCs w:val="24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T</m:t>
            </m:r>
            <m:ctrlPr>
              <w:rPr>
                <w:rFonts w:hint="default" w:ascii="Cambria Math" w:hAnsi="Cambria Math" w:cs="Times New Roman"/>
                <w:i/>
                <w:iCs/>
                <w:sz w:val="24"/>
                <w:szCs w:val="24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imax</m:t>
            </m:r>
            <m:ctrlPr>
              <w:rPr>
                <w:rFonts w:hint="default" w:ascii="Cambria Math" w:hAnsi="Cambria Math" w:cs="Times New Roman"/>
                <w:i/>
                <w:iCs/>
                <w:sz w:val="24"/>
                <w:szCs w:val="24"/>
                <w:lang w:val="en-US" w:eastAsia="zh-CN"/>
              </w:rPr>
            </m:ctrlPr>
          </m:sub>
        </m:sSub>
      </m:oMath>
      <w:r>
        <w:rPr>
          <w:rFonts w:hint="default" w:ascii="Times New Roman" w:hAnsi="Times New Roman" w:cs="Times New Roman"/>
          <w:i w:val="0"/>
          <w:sz w:val="24"/>
          <w:szCs w:val="24"/>
          <w:lang w:val="en-US" w:eastAsia="zh-CN"/>
        </w:rPr>
        <w:t>——第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i</w:t>
      </w:r>
      <w:r>
        <w:rPr>
          <w:rFonts w:hint="default" w:ascii="Times New Roman" w:hAnsi="Times New Roman" w:cs="Times New Roman"/>
          <w:i w:val="0"/>
          <w:sz w:val="24"/>
          <w:szCs w:val="24"/>
          <w:lang w:val="en-US" w:eastAsia="zh-CN"/>
        </w:rPr>
        <w:t>点</w:t>
      </w:r>
      <w:r>
        <w:rPr>
          <w:rFonts w:hint="default" w:ascii="Times New Roman" w:hAnsi="Times New Roman" w:cs="Times New Roman"/>
          <w:sz w:val="24"/>
        </w:rPr>
        <w:t>被校</w:t>
      </w:r>
      <w:r>
        <w:rPr>
          <w:rFonts w:hint="default" w:ascii="Times New Roman" w:hAnsi="Times New Roman" w:cs="Times New Roman"/>
          <w:sz w:val="24"/>
          <w:lang w:val="en-US" w:eastAsia="zh-CN"/>
        </w:rPr>
        <w:t>旋转蒸发器各布放点的</w:t>
      </w:r>
      <w:r>
        <w:rPr>
          <w:rFonts w:hint="eastAsia" w:cs="Times New Roman"/>
          <w:sz w:val="24"/>
          <w:lang w:val="en-US" w:eastAsia="zh-CN"/>
        </w:rPr>
        <w:t>最高温度</w:t>
      </w:r>
      <w:r>
        <w:rPr>
          <w:rFonts w:hint="default" w:ascii="Times New Roman" w:hAnsi="Times New Roman" w:cs="Times New Roman"/>
          <w:i w:val="0"/>
          <w:sz w:val="24"/>
          <w:szCs w:val="24"/>
          <w:lang w:val="en-US" w:eastAsia="zh-CN"/>
        </w:rPr>
        <w:t>，℃；</w:t>
      </w:r>
    </w:p>
    <w:p w14:paraId="3265C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left="0" w:leftChars="0" w:firstLine="338" w:firstLineChars="141"/>
        <w:jc w:val="left"/>
        <w:textAlignment w:val="auto"/>
        <w:rPr>
          <w:rFonts w:hint="default" w:ascii="Times New Roman" w:hAnsi="Times New Roman" w:cs="Times New Roman"/>
          <w:i w:val="0"/>
          <w:sz w:val="24"/>
          <w:szCs w:val="24"/>
          <w:lang w:val="en-US" w:eastAsia="zh-CN"/>
        </w:rPr>
      </w:pPr>
      <m:oMath>
        <m:sSub>
          <m:sSubPr>
            <m:ctrlPr>
              <w:rPr>
                <w:rFonts w:hint="default" w:ascii="Cambria Math" w:hAnsi="Cambria Math" w:cs="Times New Roman"/>
                <w:i/>
                <w:iCs/>
                <w:sz w:val="24"/>
                <w:szCs w:val="24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T</m:t>
            </m:r>
            <m:ctrlPr>
              <w:rPr>
                <w:rFonts w:hint="default" w:ascii="Cambria Math" w:hAnsi="Cambria Math" w:cs="Times New Roman"/>
                <w:i/>
                <w:iCs/>
                <w:sz w:val="24"/>
                <w:szCs w:val="24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imin</m:t>
            </m:r>
            <m:ctrlPr>
              <w:rPr>
                <w:rFonts w:hint="default" w:ascii="Cambria Math" w:hAnsi="Cambria Math" w:cs="Times New Roman"/>
                <w:i/>
                <w:iCs/>
                <w:sz w:val="24"/>
                <w:szCs w:val="24"/>
                <w:lang w:val="en-US" w:eastAsia="zh-CN"/>
              </w:rPr>
            </m:ctrlPr>
          </m:sub>
        </m:sSub>
      </m:oMath>
      <w:r>
        <w:rPr>
          <w:rFonts w:hint="default" w:ascii="Times New Roman" w:hAnsi="Times New Roman" w:cs="Times New Roman"/>
          <w:i w:val="0"/>
          <w:sz w:val="24"/>
          <w:szCs w:val="24"/>
          <w:lang w:val="en-US" w:eastAsia="zh-CN"/>
        </w:rPr>
        <w:t>——第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i</w:t>
      </w:r>
      <w:r>
        <w:rPr>
          <w:rFonts w:hint="default" w:ascii="Times New Roman" w:hAnsi="Times New Roman" w:cs="Times New Roman"/>
          <w:i w:val="0"/>
          <w:sz w:val="24"/>
          <w:szCs w:val="24"/>
          <w:lang w:val="en-US" w:eastAsia="zh-CN"/>
        </w:rPr>
        <w:t>点</w:t>
      </w:r>
      <w:r>
        <w:rPr>
          <w:rFonts w:hint="default" w:ascii="Times New Roman" w:hAnsi="Times New Roman" w:cs="Times New Roman"/>
          <w:sz w:val="24"/>
        </w:rPr>
        <w:t>被校</w:t>
      </w:r>
      <w:r>
        <w:rPr>
          <w:rFonts w:hint="default" w:ascii="Times New Roman" w:hAnsi="Times New Roman" w:cs="Times New Roman"/>
          <w:sz w:val="24"/>
          <w:lang w:val="en-US" w:eastAsia="zh-CN"/>
        </w:rPr>
        <w:t>旋转蒸发器各布放点的</w:t>
      </w:r>
      <w:r>
        <w:rPr>
          <w:rFonts w:hint="eastAsia" w:cs="Times New Roman"/>
          <w:sz w:val="24"/>
          <w:lang w:val="en-US" w:eastAsia="zh-CN"/>
        </w:rPr>
        <w:t>最低温度</w:t>
      </w:r>
      <w:r>
        <w:rPr>
          <w:rFonts w:hint="default" w:ascii="Times New Roman" w:hAnsi="Times New Roman" w:cs="Times New Roman"/>
          <w:i w:val="0"/>
          <w:sz w:val="24"/>
          <w:szCs w:val="24"/>
          <w:lang w:val="en-US" w:eastAsia="zh-CN"/>
        </w:rPr>
        <w:t>，℃。</w:t>
      </w:r>
    </w:p>
    <w:p w14:paraId="1FF6274C">
      <w:pPr>
        <w:pStyle w:val="4"/>
        <w:bidi w:val="0"/>
        <w:rPr>
          <w:rFonts w:hint="default" w:ascii="Times New Roman" w:hAnsi="Times New Roman" w:cs="Times New Roman"/>
          <w:lang w:val="en-US" w:eastAsia="zh-CN"/>
        </w:rPr>
      </w:pPr>
      <w:bookmarkStart w:id="136" w:name="_Toc31666"/>
      <w:r>
        <w:rPr>
          <w:rFonts w:hint="default" w:ascii="Times New Roman" w:hAnsi="Times New Roman" w:cs="Times New Roman"/>
          <w:lang w:val="en-US" w:eastAsia="zh-CN"/>
        </w:rPr>
        <w:t xml:space="preserve">7.2.5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转速示值误差</w:t>
      </w:r>
      <w:bookmarkEnd w:id="136"/>
    </w:p>
    <w:p w14:paraId="31FE18FF">
      <w:pPr>
        <w:bidi w:val="0"/>
        <w:ind w:firstLine="48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校准前，应在旋转蒸发器转动轴上选择合适的位置粘贴反光标识。</w:t>
      </w:r>
    </w:p>
    <w:p w14:paraId="4BA79D82">
      <w:pPr>
        <w:bidi w:val="0"/>
        <w:ind w:firstLine="48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设置旋转蒸发器转速校准点，当转速输出稳定后，连续读取并记录转速表10个显示值。转速设定值与转速测量平均值之差即为转速示值误差。按公式（3）计算转速示值误差。</w:t>
      </w:r>
    </w:p>
    <w:p w14:paraId="0FA00254">
      <w:pPr>
        <w:pStyle w:val="67"/>
        <w:jc w:val="right"/>
        <w:rPr>
          <w:rFonts w:hint="default" w:ascii="Times New Roman" w:hAnsi="Times New Roman" w:eastAsia="宋体" w:cs="Times New Roman"/>
          <w:kern w:val="2"/>
          <w:position w:val="0"/>
          <w:sz w:val="24"/>
          <w:szCs w:val="24"/>
          <w:lang w:val="en-US" w:eastAsia="zh-CN" w:bidi="ar-SA"/>
        </w:rPr>
      </w:pPr>
      <w:bookmarkStart w:id="137" w:name="bookmark16"/>
      <w:bookmarkEnd w:id="137"/>
      <w:bookmarkStart w:id="138" w:name="_Toc6346"/>
      <w:r>
        <w:rPr>
          <w:rFonts w:hint="default" w:ascii="Times New Roman" w:hAnsi="Times New Roman" w:eastAsia="宋体" w:cs="Times New Roman"/>
          <w:kern w:val="2"/>
          <w:position w:val="-12"/>
          <w:sz w:val="24"/>
          <w:szCs w:val="24"/>
          <w:lang w:val="en-US" w:eastAsia="zh-CN" w:bidi="ar-SA"/>
        </w:rPr>
        <w:object>
          <v:shape id="_x0000_i1029" o:spt="75" type="#_x0000_t75" style="height:20.55pt;width:66.7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35">
            <o:LockedField>false</o:LockedField>
          </o:OLEObject>
        </w:object>
      </w:r>
      <w:r>
        <w:rPr>
          <w:rFonts w:hint="default" w:ascii="Times New Roman" w:hAnsi="Times New Roman" w:cs="Times New Roman"/>
          <w:kern w:val="2"/>
          <w:position w:val="0"/>
          <w:sz w:val="24"/>
          <w:szCs w:val="24"/>
          <w:lang w:val="en-US" w:eastAsia="zh-CN" w:bidi="ar-SA"/>
        </w:rPr>
        <w:t xml:space="preserve">                            （3）</w:t>
      </w:r>
    </w:p>
    <w:p w14:paraId="16291A29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2"/>
          <w:positio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position w:val="0"/>
          <w:sz w:val="24"/>
          <w:szCs w:val="24"/>
          <w:lang w:val="en-US" w:eastAsia="zh-CN" w:bidi="ar-SA"/>
        </w:rPr>
        <w:t>式中：</w:t>
      </w:r>
    </w:p>
    <w:p w14:paraId="7C416D07">
      <w:pPr>
        <w:adjustRightInd w:val="0"/>
        <w:snapToGrid w:val="0"/>
        <w:spacing w:line="360" w:lineRule="auto"/>
        <w:ind w:firstLine="420" w:firstLineChars="0"/>
        <w:rPr>
          <w:rFonts w:hint="default" w:ascii="Times New Roman" w:hAnsi="Times New Roman" w:eastAsia="宋体" w:cs="Times New Roman"/>
          <w:snapToGrid w:val="0"/>
          <w:kern w:val="2"/>
          <w:positio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kern w:val="2"/>
          <w:position w:val="-6"/>
          <w:sz w:val="24"/>
          <w:szCs w:val="24"/>
          <w:lang w:val="en-US" w:eastAsia="zh-CN" w:bidi="ar-SA"/>
        </w:rPr>
        <w:object>
          <v:shape id="_x0000_i1030" o:spt="75" type="#_x0000_t75" style="height:17pt;width:19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3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napToGrid w:val="0"/>
          <w:kern w:val="2"/>
          <w:position w:val="0"/>
          <w:sz w:val="24"/>
          <w:szCs w:val="24"/>
          <w:lang w:val="en-US" w:eastAsia="zh-CN" w:bidi="ar-SA"/>
        </w:rPr>
        <w:t>——第</w:t>
      </w:r>
      <w:r>
        <w:rPr>
          <w:rFonts w:hint="default" w:ascii="Times New Roman" w:hAnsi="Times New Roman" w:eastAsia="宋体" w:cs="Times New Roman"/>
          <w:i w:val="0"/>
          <w:iCs w:val="0"/>
          <w:snapToGrid w:val="0"/>
          <w:kern w:val="2"/>
          <w:position w:val="0"/>
          <w:sz w:val="24"/>
          <w:szCs w:val="24"/>
          <w:lang w:val="en-US" w:eastAsia="zh-CN" w:bidi="ar-SA"/>
        </w:rPr>
        <w:t>i</w:t>
      </w:r>
      <w:r>
        <w:rPr>
          <w:rFonts w:hint="default" w:ascii="Times New Roman" w:hAnsi="Times New Roman" w:eastAsia="宋体" w:cs="Times New Roman"/>
          <w:snapToGrid w:val="0"/>
          <w:kern w:val="2"/>
          <w:position w:val="0"/>
          <w:sz w:val="24"/>
          <w:szCs w:val="24"/>
          <w:lang w:val="en-US" w:eastAsia="zh-CN" w:bidi="ar-SA"/>
        </w:rPr>
        <w:t>点转速示值误差，r/min；</w:t>
      </w:r>
    </w:p>
    <w:p w14:paraId="21EA9DBF">
      <w:pPr>
        <w:adjustRightInd w:val="0"/>
        <w:snapToGrid w:val="0"/>
        <w:spacing w:line="360" w:lineRule="auto"/>
        <w:ind w:left="0" w:leftChars="0" w:firstLine="540" w:firstLineChars="0"/>
        <w:textAlignment w:val="baseline"/>
        <w:rPr>
          <w:rFonts w:hint="default" w:ascii="Times New Roman" w:hAnsi="Times New Roman" w:eastAsia="宋体" w:cs="Times New Roman"/>
          <w:snapToGrid w:val="0"/>
          <w:kern w:val="2"/>
          <w:positio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kern w:val="2"/>
          <w:position w:val="-6"/>
          <w:sz w:val="24"/>
          <w:szCs w:val="24"/>
          <w:lang w:val="en-US" w:eastAsia="zh-CN" w:bidi="ar-SA"/>
        </w:rPr>
        <w:object>
          <v:shape id="_x0000_i1031" o:spt="75" type="#_x0000_t75" style="height:18pt;width:1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3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napToGrid w:val="0"/>
          <w:kern w:val="2"/>
          <w:position w:val="0"/>
          <w:sz w:val="24"/>
          <w:szCs w:val="24"/>
          <w:lang w:val="en-US" w:eastAsia="zh-CN" w:bidi="ar-SA"/>
        </w:rPr>
        <w:t>——第</w:t>
      </w:r>
      <w:r>
        <w:rPr>
          <w:rFonts w:hint="default" w:ascii="Times New Roman" w:hAnsi="Times New Roman" w:eastAsia="宋体" w:cs="Times New Roman"/>
          <w:i w:val="0"/>
          <w:iCs w:val="0"/>
          <w:snapToGrid w:val="0"/>
          <w:kern w:val="2"/>
          <w:position w:val="0"/>
          <w:sz w:val="24"/>
          <w:szCs w:val="24"/>
          <w:lang w:val="en-US" w:eastAsia="zh-CN" w:bidi="ar-SA"/>
        </w:rPr>
        <w:t>i</w:t>
      </w:r>
      <w:r>
        <w:rPr>
          <w:rFonts w:hint="default" w:ascii="Times New Roman" w:hAnsi="Times New Roman" w:eastAsia="宋体" w:cs="Times New Roman"/>
          <w:snapToGrid w:val="0"/>
          <w:kern w:val="2"/>
          <w:position w:val="0"/>
          <w:sz w:val="24"/>
          <w:szCs w:val="24"/>
          <w:lang w:val="en-US" w:eastAsia="zh-CN" w:bidi="ar-SA"/>
        </w:rPr>
        <w:t>点被校旋转蒸发器转速设定值，r/min；</w:t>
      </w:r>
    </w:p>
    <w:p w14:paraId="2F95FA01">
      <w:pPr>
        <w:adjustRightInd w:val="0"/>
        <w:snapToGrid w:val="0"/>
        <w:spacing w:afterAutospacing="0" w:line="360" w:lineRule="auto"/>
        <w:ind w:left="0" w:leftChars="0" w:firstLine="580" w:firstLineChars="0"/>
        <w:textAlignment w:val="baseline"/>
        <w:rPr>
          <w:rFonts w:hint="default" w:ascii="Times New Roman" w:hAnsi="Times New Roman" w:eastAsia="宋体" w:cs="Times New Roman"/>
          <w:snapToGrid w:val="0"/>
          <w:kern w:val="2"/>
          <w:positio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kern w:val="2"/>
          <w:position w:val="-6"/>
          <w:sz w:val="24"/>
          <w:szCs w:val="24"/>
          <w:lang w:val="en-US" w:eastAsia="zh-CN" w:bidi="ar-SA"/>
        </w:rPr>
        <w:object>
          <v:shape id="_x0000_i1032" o:spt="75" type="#_x0000_t75" style="height:17pt;width:12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4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napToGrid w:val="0"/>
          <w:kern w:val="2"/>
          <w:position w:val="0"/>
          <w:sz w:val="24"/>
          <w:szCs w:val="24"/>
          <w:lang w:val="en-US" w:eastAsia="zh-CN" w:bidi="ar-SA"/>
        </w:rPr>
        <w:t>——第</w:t>
      </w:r>
      <w:r>
        <w:rPr>
          <w:rFonts w:hint="default" w:ascii="Times New Roman" w:hAnsi="Times New Roman" w:eastAsia="宋体" w:cs="Times New Roman"/>
          <w:i w:val="0"/>
          <w:iCs w:val="0"/>
          <w:snapToGrid w:val="0"/>
          <w:kern w:val="2"/>
          <w:position w:val="0"/>
          <w:sz w:val="24"/>
          <w:szCs w:val="24"/>
          <w:lang w:val="en-US" w:eastAsia="zh-CN" w:bidi="ar-SA"/>
        </w:rPr>
        <w:t>i</w:t>
      </w:r>
      <w:r>
        <w:rPr>
          <w:rFonts w:hint="default" w:ascii="Times New Roman" w:hAnsi="Times New Roman" w:eastAsia="宋体" w:cs="Times New Roman"/>
          <w:snapToGrid w:val="0"/>
          <w:kern w:val="2"/>
          <w:position w:val="0"/>
          <w:sz w:val="24"/>
          <w:szCs w:val="24"/>
          <w:lang w:val="en-US" w:eastAsia="zh-CN" w:bidi="ar-SA"/>
        </w:rPr>
        <w:t>点转速表10次测量平均值，r/min。</w:t>
      </w:r>
    </w:p>
    <w:bookmarkEnd w:id="138"/>
    <w:p w14:paraId="4B6A2F36">
      <w:pPr>
        <w:pStyle w:val="2"/>
        <w:bidi w:val="0"/>
        <w:rPr>
          <w:rFonts w:ascii="Times New Roman" w:hAnsi="Times New Roman" w:cs="Times New Roman"/>
        </w:rPr>
      </w:pPr>
      <w:bookmarkStart w:id="139" w:name="_Toc401809166"/>
      <w:bookmarkStart w:id="140" w:name="_Toc387051599"/>
      <w:bookmarkStart w:id="141" w:name="_Toc5748"/>
      <w:bookmarkStart w:id="142" w:name="_Toc2507"/>
      <w:bookmarkStart w:id="143" w:name="_Toc386972809"/>
      <w:bookmarkStart w:id="144" w:name="_Toc11183"/>
      <w:bookmarkStart w:id="145" w:name="_Toc400202027"/>
      <w:bookmarkStart w:id="146" w:name="_Toc26907"/>
      <w:bookmarkStart w:id="147" w:name="_Toc401579866"/>
      <w:bookmarkStart w:id="148" w:name="_Toc14926"/>
      <w:bookmarkStart w:id="149" w:name="_Toc85639232"/>
      <w:bookmarkStart w:id="150" w:name="_Toc401533695"/>
      <w:bookmarkStart w:id="151" w:name="_Toc401579901"/>
      <w:bookmarkStart w:id="152" w:name="_Toc401844870"/>
      <w:r>
        <w:rPr>
          <w:rFonts w:hint="default" w:ascii="Times New Roman" w:hAnsi="Times New Roman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校准</w:t>
      </w:r>
      <w:r>
        <w:rPr>
          <w:rFonts w:ascii="Times New Roman" w:hAnsi="Times New Roman" w:cs="Times New Roman"/>
        </w:rPr>
        <w:t>结果表达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53A5FCC3">
      <w:pPr>
        <w:pStyle w:val="3"/>
        <w:rPr>
          <w:rFonts w:hint="eastAsia" w:ascii="宋体" w:hAnsi="宋体" w:eastAsia="宋体" w:cs="宋体"/>
          <w:lang w:val="en-US" w:eastAsia="zh-CN"/>
        </w:rPr>
      </w:pPr>
      <w:bookmarkStart w:id="153" w:name="_Toc16913"/>
      <w:r>
        <w:rPr>
          <w:rFonts w:hint="default" w:ascii="Times New Roman" w:hAnsi="Times New Roman" w:eastAsia="宋体" w:cs="Times New Roman"/>
          <w:lang w:val="en-US" w:eastAsia="zh-CN"/>
        </w:rPr>
        <w:t xml:space="preserve">8.1  </w:t>
      </w:r>
      <w:r>
        <w:rPr>
          <w:rFonts w:hint="eastAsia" w:ascii="宋体" w:hAnsi="宋体" w:eastAsia="宋体" w:cs="宋体"/>
          <w:lang w:val="en-US" w:eastAsia="zh-CN"/>
        </w:rPr>
        <w:t>校准记录</w:t>
      </w:r>
      <w:bookmarkEnd w:id="153"/>
    </w:p>
    <w:p w14:paraId="390FB4C6">
      <w:pPr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旋转蒸发器校准原始记录格式（推荐性）见附录A</w:t>
      </w:r>
      <w:r>
        <w:rPr>
          <w:rFonts w:hint="eastAsia" w:ascii="宋体" w:hAnsi="宋体" w:cs="宋体"/>
          <w:sz w:val="24"/>
          <w:lang w:eastAsia="zh-CN"/>
        </w:rPr>
        <w:t>。</w:t>
      </w:r>
    </w:p>
    <w:p w14:paraId="1CEAE956">
      <w:pPr>
        <w:pStyle w:val="3"/>
        <w:rPr>
          <w:rFonts w:hint="eastAsia" w:ascii="宋体" w:hAnsi="宋体" w:eastAsia="宋体" w:cs="宋体"/>
          <w:lang w:val="en-US" w:eastAsia="zh-CN"/>
        </w:rPr>
      </w:pPr>
      <w:bookmarkStart w:id="154" w:name="_Toc6673"/>
      <w:r>
        <w:rPr>
          <w:rFonts w:hint="default" w:ascii="Times New Roman" w:hAnsi="Times New Roman" w:eastAsia="宋体" w:cs="Times New Roman"/>
          <w:lang w:val="en-US" w:eastAsia="zh-CN"/>
        </w:rPr>
        <w:t xml:space="preserve">8.2  </w:t>
      </w:r>
      <w:r>
        <w:rPr>
          <w:rFonts w:hint="eastAsia" w:ascii="宋体" w:hAnsi="宋体" w:eastAsia="宋体" w:cs="宋体"/>
          <w:lang w:val="en-US" w:eastAsia="zh-CN"/>
        </w:rPr>
        <w:t>校准证书</w:t>
      </w:r>
      <w:bookmarkEnd w:id="154"/>
    </w:p>
    <w:p w14:paraId="415CA23E">
      <w:pPr>
        <w:widowControl/>
        <w:ind w:firstLine="480" w:firstLineChars="20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>经校准的旋转蒸发器出具校准证书，给出校准结果以及校准</w:t>
      </w:r>
      <w:r>
        <w:rPr>
          <w:rFonts w:hint="default" w:ascii="Times New Roman" w:hAnsi="Times New Roman" w:cs="Times New Roman"/>
          <w:sz w:val="24"/>
          <w:lang w:val="en-US" w:eastAsia="zh-CN"/>
        </w:rPr>
        <w:t>结果测量</w:t>
      </w:r>
      <w:r>
        <w:rPr>
          <w:rFonts w:hint="default" w:ascii="Times New Roman" w:hAnsi="Times New Roman" w:cs="Times New Roman"/>
          <w:sz w:val="24"/>
        </w:rPr>
        <w:t>不确定度</w:t>
      </w:r>
      <w:r>
        <w:rPr>
          <w:rFonts w:hint="eastAsia" w:cs="Times New Roman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</w:rPr>
        <w:t>旋转蒸发器</w:t>
      </w:r>
      <w:r>
        <w:rPr>
          <w:rFonts w:ascii="Times New Roman" w:hAnsi="Times New Roman" w:cs="Times New Roman"/>
          <w:sz w:val="24"/>
        </w:rPr>
        <w:t>校准证书内页格式（推荐性）</w:t>
      </w:r>
      <w:r>
        <w:rPr>
          <w:rFonts w:hint="default" w:ascii="Times New Roman" w:hAnsi="Times New Roman" w:cs="Times New Roman"/>
          <w:sz w:val="24"/>
          <w:lang w:val="en-US" w:eastAsia="zh-CN"/>
        </w:rPr>
        <w:t>见</w:t>
      </w:r>
      <w:r>
        <w:rPr>
          <w:rFonts w:hint="default" w:ascii="Times New Roman" w:hAnsi="Times New Roman" w:cs="Times New Roman"/>
          <w:sz w:val="24"/>
        </w:rPr>
        <w:t>附录B</w:t>
      </w:r>
      <w:r>
        <w:rPr>
          <w:rFonts w:hint="eastAsia" w:cs="Times New Roman"/>
          <w:sz w:val="24"/>
          <w:lang w:eastAsia="zh-CN"/>
        </w:rPr>
        <w:t>。</w:t>
      </w:r>
    </w:p>
    <w:p w14:paraId="711E22A4">
      <w:pPr>
        <w:spacing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旋转蒸发器</w:t>
      </w:r>
      <w:r>
        <w:rPr>
          <w:rFonts w:ascii="Times New Roman" w:hAnsi="Times New Roman" w:cs="Times New Roman"/>
        </w:rPr>
        <w:t>的校准证书至少应包括以下信息：</w:t>
      </w:r>
    </w:p>
    <w:p w14:paraId="0CF80BBC">
      <w:pPr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标题</w:t>
      </w:r>
      <w:r>
        <w:rPr>
          <w:rFonts w:hint="default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“校准证书”；</w:t>
      </w:r>
    </w:p>
    <w:p w14:paraId="03736FB4">
      <w:pPr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实验室名称和地址；</w:t>
      </w:r>
    </w:p>
    <w:p w14:paraId="0513586A">
      <w:pPr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进行校准的地点（如果</w:t>
      </w:r>
      <w:r>
        <w:rPr>
          <w:rFonts w:hint="default"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t>实验室</w:t>
      </w:r>
      <w:r>
        <w:rPr>
          <w:rFonts w:hint="default" w:ascii="Times New Roman" w:hAnsi="Times New Roman" w:cs="Times New Roman"/>
        </w:rPr>
        <w:t>的地址不同</w:t>
      </w:r>
      <w:r>
        <w:rPr>
          <w:rFonts w:ascii="Times New Roman" w:hAnsi="Times New Roman" w:cs="Times New Roman"/>
        </w:rPr>
        <w:t>）；</w:t>
      </w:r>
    </w:p>
    <w:p w14:paraId="3DA97976">
      <w:pPr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证书的</w:t>
      </w:r>
      <w:r>
        <w:rPr>
          <w:rFonts w:hint="default" w:ascii="Times New Roman" w:hAnsi="Times New Roman" w:cs="Times New Roman"/>
        </w:rPr>
        <w:t>唯一性标识（如</w:t>
      </w:r>
      <w:r>
        <w:rPr>
          <w:rFonts w:ascii="Times New Roman" w:hAnsi="Times New Roman" w:cs="Times New Roman"/>
        </w:rPr>
        <w:t>编号</w:t>
      </w:r>
      <w:r>
        <w:rPr>
          <w:rFonts w:hint="default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、</w:t>
      </w:r>
      <w:r>
        <w:rPr>
          <w:rFonts w:hint="default" w:ascii="Times New Roman" w:hAnsi="Times New Roman" w:cs="Times New Roman"/>
        </w:rPr>
        <w:t>每</w:t>
      </w:r>
      <w:r>
        <w:rPr>
          <w:rFonts w:ascii="Times New Roman" w:hAnsi="Times New Roman" w:cs="Times New Roman"/>
        </w:rPr>
        <w:t>页及总页数</w:t>
      </w:r>
      <w:r>
        <w:rPr>
          <w:rFonts w:hint="default" w:ascii="Times New Roman" w:hAnsi="Times New Roman" w:cs="Times New Roman"/>
        </w:rPr>
        <w:t>的标识</w:t>
      </w:r>
      <w:r>
        <w:rPr>
          <w:rFonts w:ascii="Times New Roman" w:hAnsi="Times New Roman" w:cs="Times New Roman"/>
        </w:rPr>
        <w:t xml:space="preserve">； </w:t>
      </w:r>
    </w:p>
    <w:p w14:paraId="744FC1FC">
      <w:pPr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客户的名称和地址；</w:t>
      </w:r>
    </w:p>
    <w:p w14:paraId="54357002">
      <w:pPr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被校</w:t>
      </w:r>
      <w:r>
        <w:rPr>
          <w:rFonts w:hint="default" w:ascii="Times New Roman" w:hAnsi="Times New Roman" w:cs="Times New Roman"/>
        </w:rPr>
        <w:t>旋转蒸发器</w:t>
      </w:r>
      <w:r>
        <w:rPr>
          <w:rFonts w:ascii="Times New Roman" w:hAnsi="Times New Roman" w:cs="Times New Roman"/>
        </w:rPr>
        <w:t>的型号、规格及</w:t>
      </w:r>
      <w:r>
        <w:rPr>
          <w:rFonts w:hint="default" w:ascii="Times New Roman" w:hAnsi="Times New Roman" w:cs="Times New Roman"/>
        </w:rPr>
        <w:t>序列号</w:t>
      </w:r>
      <w:r>
        <w:rPr>
          <w:rFonts w:ascii="Times New Roman" w:hAnsi="Times New Roman" w:cs="Times New Roman"/>
        </w:rPr>
        <w:t>；</w:t>
      </w:r>
    </w:p>
    <w:p w14:paraId="062A0A6C">
      <w:pPr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进行校准的日期；</w:t>
      </w:r>
    </w:p>
    <w:p w14:paraId="2D113A45">
      <w:pPr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本技术规范的名称及代号；</w:t>
      </w:r>
    </w:p>
    <w:p w14:paraId="77B0B9C7">
      <w:pPr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本次校准所用测量标准溯源性及有效性的说明；</w:t>
      </w:r>
    </w:p>
    <w:p w14:paraId="23428D59">
      <w:pPr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校准环境的描述；</w:t>
      </w:r>
    </w:p>
    <w:p w14:paraId="741E8CE7">
      <w:pPr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k) 校准结果及其测量不确定度的说明；</w:t>
      </w:r>
    </w:p>
    <w:p w14:paraId="4218E1A1">
      <w:pPr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 校准证书或校准报告签发人的签名、职务或等效标识，以及签发日期；</w:t>
      </w:r>
    </w:p>
    <w:p w14:paraId="1B221EBD">
      <w:pPr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m) 校准结果仅对被校对象有效的声明；</w:t>
      </w:r>
    </w:p>
    <w:p w14:paraId="25340C78">
      <w:pPr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n) 未经实验室书面批准，不得部分复制证书的声明。</w:t>
      </w:r>
    </w:p>
    <w:p w14:paraId="5071EB01">
      <w:pPr>
        <w:pStyle w:val="2"/>
        <w:bidi w:val="0"/>
        <w:rPr>
          <w:rFonts w:ascii="Times New Roman" w:hAnsi="Times New Roman" w:cs="Times New Roman"/>
        </w:rPr>
      </w:pPr>
      <w:bookmarkStart w:id="155" w:name="_Toc11996"/>
      <w:bookmarkStart w:id="156" w:name="_Toc386972810"/>
      <w:bookmarkStart w:id="157" w:name="_Toc11203"/>
      <w:bookmarkStart w:id="158" w:name="_Toc28512"/>
      <w:bookmarkStart w:id="159" w:name="_Toc7594"/>
      <w:bookmarkStart w:id="160" w:name="_Toc401579867"/>
      <w:bookmarkStart w:id="161" w:name="_Toc387051600"/>
      <w:bookmarkStart w:id="162" w:name="_Toc401809167"/>
      <w:bookmarkStart w:id="163" w:name="_Toc400202028"/>
      <w:bookmarkStart w:id="164" w:name="_Toc401579902"/>
      <w:bookmarkStart w:id="165" w:name="_Toc85639233"/>
      <w:bookmarkStart w:id="166" w:name="_Toc401844871"/>
      <w:bookmarkStart w:id="167" w:name="_Toc956"/>
      <w:bookmarkStart w:id="168" w:name="_Toc401533696"/>
      <w:r>
        <w:rPr>
          <w:rFonts w:hint="default" w:ascii="Times New Roman" w:hAnsi="Times New Roman" w:cs="Times New Roman"/>
          <w:lang w:val="en-US" w:eastAsia="zh-CN"/>
        </w:rPr>
        <w:t>9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复</w:t>
      </w:r>
      <w:r>
        <w:rPr>
          <w:rFonts w:hint="default" w:ascii="Times New Roman" w:hAnsi="Times New Roman" w:cs="Times New Roman"/>
        </w:rPr>
        <w:t>校</w:t>
      </w:r>
      <w:r>
        <w:rPr>
          <w:rFonts w:ascii="Times New Roman" w:hAnsi="Times New Roman" w:cs="Times New Roman"/>
        </w:rPr>
        <w:t>时间间隔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14:paraId="003935A9">
      <w:pPr>
        <w:pageBreakBefore w:val="0"/>
        <w:kinsoku/>
        <w:overflowPunct/>
        <w:topLinePunct w:val="0"/>
        <w:bidi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val="zh-CN"/>
        </w:rPr>
      </w:pPr>
      <w:r>
        <w:rPr>
          <w:rFonts w:hint="default" w:ascii="Times New Roman" w:hAnsi="Times New Roman" w:cs="Times New Roman"/>
          <w:sz w:val="24"/>
          <w:lang w:val="zh-CN"/>
        </w:rPr>
        <w:t>由于复校时间间隔的长短是</w:t>
      </w:r>
      <w:r>
        <w:rPr>
          <w:rFonts w:hint="default" w:ascii="Times New Roman" w:hAnsi="Times New Roman" w:cs="Times New Roman"/>
          <w:sz w:val="24"/>
          <w:lang w:val="en-US" w:eastAsia="zh-CN"/>
        </w:rPr>
        <w:t>由旋转蒸发器</w:t>
      </w:r>
      <w:r>
        <w:rPr>
          <w:rFonts w:hint="default" w:ascii="Times New Roman" w:hAnsi="Times New Roman" w:cs="Times New Roman"/>
          <w:sz w:val="24"/>
          <w:lang w:val="zh-CN"/>
        </w:rPr>
        <w:t>的使用情况、使用者、仪器本身质量等诸因素所决定</w:t>
      </w:r>
      <w:r>
        <w:rPr>
          <w:rFonts w:hint="default" w:ascii="Times New Roman" w:hAnsi="Times New Roman" w:cs="Times New Roman"/>
          <w:sz w:val="24"/>
          <w:lang w:val="zh-CN" w:eastAsia="zh-CN"/>
        </w:rPr>
        <w:t>的</w:t>
      </w:r>
      <w:r>
        <w:rPr>
          <w:rFonts w:hint="default" w:ascii="Times New Roman" w:hAnsi="Times New Roman" w:cs="Times New Roman"/>
          <w:sz w:val="24"/>
          <w:lang w:val="zh-CN"/>
        </w:rPr>
        <w:t>，因此，使用单位可根据实际使用情况决定复校时间间隔。建议复校时间间隔为1年。</w:t>
      </w:r>
    </w:p>
    <w:p w14:paraId="618B86EA">
      <w:pPr>
        <w:pageBreakBefore w:val="0"/>
        <w:kinsoku/>
        <w:overflowPunct/>
        <w:topLinePunct w:val="0"/>
        <w:bidi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val="zh-CN"/>
        </w:rPr>
      </w:pPr>
    </w:p>
    <w:p w14:paraId="18AE3AA2">
      <w:pPr>
        <w:pageBreakBefore w:val="0"/>
        <w:kinsoku/>
        <w:overflowPunct/>
        <w:topLinePunct w:val="0"/>
        <w:bidi w:val="0"/>
        <w:spacing w:line="360" w:lineRule="auto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240665</wp:posOffset>
                </wp:positionV>
                <wp:extent cx="1658620" cy="1905"/>
                <wp:effectExtent l="0" t="0" r="0" b="0"/>
                <wp:wrapNone/>
                <wp:docPr id="7" name="Lin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8620" cy="19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6" o:spid="_x0000_s1026" o:spt="20" style="position:absolute;left:0pt;margin-left:162.35pt;margin-top:18.95pt;height:0.15pt;width:130.6pt;z-index:251668480;mso-width-relative:page;mso-height-relative:page;" filled="f" stroked="t" coordsize="21600,21600" o:gfxdata="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I5Z0HaAAAACQEAAA8AAAAAAAAAAQAgAAAAIgAA&#10;AGRycy9kb3ducmV2LnhtbFBLAQIUABQAAAAIAIdO4kCnM2GkzQEAAKMDAAAOAAAAAAAAAAEAIAAA&#10;ACkBAABkcnMvZTJvRG9jLnhtbFBLBQYAAAAABgAGAFkBAABo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8510D76">
      <w:pPr>
        <w:pStyle w:val="2"/>
        <w:bidi w:val="0"/>
        <w:rPr>
          <w:rFonts w:ascii="Times New Roman" w:hAnsi="Times New Roman" w:cs="Times New Roman"/>
          <w:sz w:val="28"/>
          <w:szCs w:val="28"/>
        </w:rPr>
      </w:pPr>
    </w:p>
    <w:p w14:paraId="6EC5F915">
      <w:pPr>
        <w:rPr>
          <w:rFonts w:ascii="Times New Roman" w:hAnsi="Times New Roman" w:cs="Times New Roman"/>
          <w:sz w:val="28"/>
          <w:szCs w:val="28"/>
        </w:rPr>
      </w:pPr>
    </w:p>
    <w:p w14:paraId="13E01BE9">
      <w:pPr>
        <w:rPr>
          <w:rFonts w:ascii="Times New Roman" w:hAnsi="Times New Roman" w:cs="Times New Roman"/>
          <w:sz w:val="28"/>
          <w:szCs w:val="28"/>
        </w:rPr>
      </w:pPr>
    </w:p>
    <w:p w14:paraId="5ED3E479">
      <w:pPr>
        <w:rPr>
          <w:rFonts w:ascii="Times New Roman" w:hAnsi="Times New Roman" w:cs="Times New Roman"/>
          <w:sz w:val="28"/>
          <w:szCs w:val="28"/>
        </w:rPr>
      </w:pPr>
    </w:p>
    <w:p w14:paraId="255D582A">
      <w:pPr>
        <w:rPr>
          <w:rFonts w:ascii="Times New Roman" w:hAnsi="Times New Roman" w:cs="Times New Roman"/>
          <w:sz w:val="28"/>
          <w:szCs w:val="28"/>
        </w:rPr>
      </w:pPr>
    </w:p>
    <w:p w14:paraId="6209E827">
      <w:pPr>
        <w:rPr>
          <w:rFonts w:ascii="Times New Roman" w:hAnsi="Times New Roman" w:cs="Times New Roman"/>
          <w:sz w:val="28"/>
          <w:szCs w:val="28"/>
        </w:rPr>
      </w:pPr>
    </w:p>
    <w:p w14:paraId="30A614B7">
      <w:pPr>
        <w:rPr>
          <w:rFonts w:ascii="Times New Roman" w:hAnsi="Times New Roman" w:cs="Times New Roman"/>
          <w:sz w:val="28"/>
          <w:szCs w:val="28"/>
        </w:rPr>
      </w:pPr>
    </w:p>
    <w:p w14:paraId="012C1E4F">
      <w:pPr>
        <w:rPr>
          <w:rFonts w:ascii="Times New Roman" w:hAnsi="Times New Roman" w:cs="Times New Roman"/>
          <w:sz w:val="28"/>
          <w:szCs w:val="28"/>
        </w:rPr>
      </w:pPr>
    </w:p>
    <w:p w14:paraId="4EED10DB">
      <w:pPr>
        <w:rPr>
          <w:rFonts w:ascii="Times New Roman" w:hAnsi="Times New Roman" w:cs="Times New Roman"/>
          <w:sz w:val="28"/>
          <w:szCs w:val="28"/>
        </w:rPr>
      </w:pPr>
    </w:p>
    <w:p w14:paraId="48A51C39">
      <w:pPr>
        <w:rPr>
          <w:rFonts w:ascii="Times New Roman" w:hAnsi="Times New Roman" w:cs="Times New Roman"/>
          <w:sz w:val="28"/>
          <w:szCs w:val="28"/>
        </w:rPr>
      </w:pPr>
    </w:p>
    <w:p w14:paraId="02F615F3">
      <w:pPr>
        <w:rPr>
          <w:rFonts w:ascii="Times New Roman" w:hAnsi="Times New Roman" w:cs="Times New Roman"/>
          <w:sz w:val="28"/>
          <w:szCs w:val="28"/>
        </w:rPr>
      </w:pPr>
    </w:p>
    <w:p w14:paraId="5944E3EE">
      <w:pPr>
        <w:rPr>
          <w:rFonts w:ascii="Times New Roman" w:hAnsi="Times New Roman" w:cs="Times New Roman"/>
          <w:sz w:val="28"/>
          <w:szCs w:val="28"/>
        </w:rPr>
      </w:pPr>
    </w:p>
    <w:p w14:paraId="5A22BD24">
      <w:pPr>
        <w:pStyle w:val="2"/>
        <w:bidi w:val="0"/>
        <w:rPr>
          <w:rFonts w:ascii="Times New Roman" w:hAnsi="Times New Roman" w:cs="Times New Roman"/>
          <w:sz w:val="28"/>
          <w:szCs w:val="28"/>
        </w:rPr>
      </w:pPr>
      <w:bookmarkStart w:id="169" w:name="_Toc21647"/>
      <w:bookmarkStart w:id="170" w:name="_Toc9154"/>
      <w:bookmarkStart w:id="171" w:name="_Toc12617"/>
      <w:r>
        <w:rPr>
          <w:rFonts w:ascii="Times New Roman" w:hAnsi="Times New Roman" w:cs="Times New Roman"/>
          <w:sz w:val="28"/>
          <w:szCs w:val="28"/>
        </w:rPr>
        <w:t>附录</w:t>
      </w:r>
      <w:r>
        <w:rPr>
          <w:rFonts w:hint="default" w:ascii="Times New Roman" w:hAnsi="Times New Roman" w:cs="Times New Roman"/>
          <w:sz w:val="28"/>
          <w:szCs w:val="28"/>
        </w:rPr>
        <w:t>A</w:t>
      </w:r>
      <w:bookmarkEnd w:id="0"/>
      <w:bookmarkEnd w:id="169"/>
      <w:bookmarkEnd w:id="170"/>
      <w:bookmarkEnd w:id="171"/>
      <w:bookmarkStart w:id="172" w:name="_Toc14244"/>
      <w:bookmarkStart w:id="173" w:name="_Toc20113"/>
      <w:bookmarkStart w:id="174" w:name="_Toc11211"/>
    </w:p>
    <w:p w14:paraId="050168F4">
      <w:pPr>
        <w:pStyle w:val="2"/>
        <w:bidi w:val="0"/>
        <w:jc w:val="center"/>
        <w:rPr>
          <w:rFonts w:ascii="Times New Roman" w:hAnsi="Times New Roman" w:cs="Times New Roman"/>
          <w:sz w:val="28"/>
          <w:szCs w:val="28"/>
        </w:rPr>
      </w:pPr>
      <w:bookmarkStart w:id="175" w:name="_Toc6204"/>
      <w:bookmarkStart w:id="176" w:name="_Toc957"/>
      <w:bookmarkStart w:id="177" w:name="_Toc24084"/>
      <w:r>
        <w:rPr>
          <w:rFonts w:hint="default" w:ascii="Times New Roman" w:hAnsi="Times New Roman" w:cs="Times New Roman"/>
          <w:sz w:val="28"/>
          <w:szCs w:val="28"/>
          <w:lang w:eastAsia="zh-CN"/>
        </w:rPr>
        <w:t>旋转蒸发器</w:t>
      </w:r>
      <w:r>
        <w:rPr>
          <w:rFonts w:ascii="Times New Roman" w:hAnsi="Times New Roman" w:cs="Times New Roman"/>
          <w:sz w:val="28"/>
          <w:szCs w:val="28"/>
        </w:rPr>
        <w:t>校准</w:t>
      </w:r>
      <w:r>
        <w:rPr>
          <w:rFonts w:hint="default" w:ascii="Times New Roman" w:hAnsi="Times New Roman" w:cs="Times New Roman"/>
          <w:sz w:val="28"/>
          <w:szCs w:val="28"/>
        </w:rPr>
        <w:t>原始</w:t>
      </w:r>
      <w:r>
        <w:rPr>
          <w:rFonts w:ascii="Times New Roman" w:hAnsi="Times New Roman" w:cs="Times New Roman"/>
          <w:sz w:val="28"/>
          <w:szCs w:val="28"/>
        </w:rPr>
        <w:t>记录格式（推荐性）</w:t>
      </w:r>
      <w:bookmarkEnd w:id="172"/>
      <w:bookmarkEnd w:id="173"/>
      <w:bookmarkEnd w:id="174"/>
      <w:bookmarkEnd w:id="175"/>
      <w:bookmarkEnd w:id="176"/>
      <w:bookmarkEnd w:id="177"/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61"/>
        <w:gridCol w:w="1553"/>
        <w:gridCol w:w="56"/>
        <w:gridCol w:w="1230"/>
        <w:gridCol w:w="1603"/>
        <w:gridCol w:w="150"/>
        <w:gridCol w:w="1319"/>
        <w:gridCol w:w="1442"/>
      </w:tblGrid>
      <w:tr w14:paraId="5C88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523" w:type="dxa"/>
            <w:vAlign w:val="center"/>
          </w:tcPr>
          <w:p w14:paraId="371C8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委托单位</w:t>
            </w:r>
          </w:p>
        </w:tc>
        <w:tc>
          <w:tcPr>
            <w:tcW w:w="1614" w:type="dxa"/>
            <w:gridSpan w:val="2"/>
            <w:vAlign w:val="center"/>
          </w:tcPr>
          <w:p w14:paraId="1AB8F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76426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证书编号</w:t>
            </w:r>
          </w:p>
        </w:tc>
        <w:tc>
          <w:tcPr>
            <w:tcW w:w="1753" w:type="dxa"/>
            <w:gridSpan w:val="2"/>
            <w:vAlign w:val="center"/>
          </w:tcPr>
          <w:p w14:paraId="701EE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62C06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校准日期</w:t>
            </w:r>
          </w:p>
        </w:tc>
        <w:tc>
          <w:tcPr>
            <w:tcW w:w="1442" w:type="dxa"/>
            <w:vAlign w:val="center"/>
          </w:tcPr>
          <w:p w14:paraId="6137B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4797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523" w:type="dxa"/>
            <w:vAlign w:val="center"/>
          </w:tcPr>
          <w:p w14:paraId="491A3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制 造 厂</w:t>
            </w:r>
          </w:p>
        </w:tc>
        <w:tc>
          <w:tcPr>
            <w:tcW w:w="1614" w:type="dxa"/>
            <w:gridSpan w:val="2"/>
            <w:vAlign w:val="center"/>
          </w:tcPr>
          <w:p w14:paraId="74429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616F0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型号规格</w:t>
            </w:r>
          </w:p>
        </w:tc>
        <w:tc>
          <w:tcPr>
            <w:tcW w:w="1753" w:type="dxa"/>
            <w:gridSpan w:val="2"/>
            <w:vAlign w:val="center"/>
          </w:tcPr>
          <w:p w14:paraId="11550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6C17B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出厂编号</w:t>
            </w:r>
          </w:p>
        </w:tc>
        <w:tc>
          <w:tcPr>
            <w:tcW w:w="1442" w:type="dxa"/>
            <w:vAlign w:val="center"/>
          </w:tcPr>
          <w:p w14:paraId="22B2C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0BF5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523" w:type="dxa"/>
            <w:vAlign w:val="center"/>
          </w:tcPr>
          <w:p w14:paraId="0C074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温    度</w:t>
            </w:r>
          </w:p>
        </w:tc>
        <w:tc>
          <w:tcPr>
            <w:tcW w:w="1614" w:type="dxa"/>
            <w:gridSpan w:val="2"/>
            <w:vAlign w:val="center"/>
          </w:tcPr>
          <w:p w14:paraId="699DD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7A546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相对湿度</w:t>
            </w:r>
          </w:p>
        </w:tc>
        <w:tc>
          <w:tcPr>
            <w:tcW w:w="1753" w:type="dxa"/>
            <w:gridSpan w:val="2"/>
            <w:vAlign w:val="center"/>
          </w:tcPr>
          <w:p w14:paraId="1B705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06A04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校准地点</w:t>
            </w:r>
          </w:p>
        </w:tc>
        <w:tc>
          <w:tcPr>
            <w:tcW w:w="1442" w:type="dxa"/>
            <w:vAlign w:val="center"/>
          </w:tcPr>
          <w:p w14:paraId="7EB97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0563C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523" w:type="dxa"/>
            <w:vAlign w:val="center"/>
          </w:tcPr>
          <w:p w14:paraId="5999A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技术依据</w:t>
            </w:r>
          </w:p>
        </w:tc>
        <w:tc>
          <w:tcPr>
            <w:tcW w:w="1614" w:type="dxa"/>
            <w:gridSpan w:val="2"/>
            <w:vAlign w:val="center"/>
          </w:tcPr>
          <w:p w14:paraId="4C2A2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72295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校准人员</w:t>
            </w:r>
          </w:p>
        </w:tc>
        <w:tc>
          <w:tcPr>
            <w:tcW w:w="1753" w:type="dxa"/>
            <w:gridSpan w:val="2"/>
            <w:vAlign w:val="center"/>
          </w:tcPr>
          <w:p w14:paraId="6F335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458B7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核验人员</w:t>
            </w:r>
          </w:p>
        </w:tc>
        <w:tc>
          <w:tcPr>
            <w:tcW w:w="1442" w:type="dxa"/>
            <w:vAlign w:val="center"/>
          </w:tcPr>
          <w:p w14:paraId="40F35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675E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3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52A0B97">
            <w:pPr>
              <w:adjustRightInd w:val="0"/>
              <w:snapToGrid w:val="0"/>
              <w:spacing w:before="156" w:beforeLines="50"/>
              <w:ind w:left="-120" w:leftChars="-50" w:right="-100" w:rightChars="-42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校准使用的计量标准器具</w:t>
            </w:r>
          </w:p>
        </w:tc>
      </w:tr>
      <w:tr w14:paraId="752C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6CBE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标准器名称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</w:tcBorders>
            <w:vAlign w:val="center"/>
          </w:tcPr>
          <w:p w14:paraId="5D544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型号/规格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</w:tcBorders>
            <w:vAlign w:val="center"/>
          </w:tcPr>
          <w:p w14:paraId="639DC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20" w:lef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不确定度/准确度等级/</w:t>
            </w:r>
          </w:p>
          <w:p w14:paraId="3D0B3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20" w:lef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340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证书编号及有效期</w:t>
            </w:r>
          </w:p>
        </w:tc>
      </w:tr>
      <w:tr w14:paraId="7B57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84" w:type="dxa"/>
            <w:gridSpan w:val="2"/>
            <w:tcBorders>
              <w:left w:val="single" w:color="auto" w:sz="6" w:space="0"/>
            </w:tcBorders>
            <w:vAlign w:val="center"/>
          </w:tcPr>
          <w:p w14:paraId="5D7ED3FB">
            <w:pPr>
              <w:keepNext w:val="0"/>
              <w:keepLines w:val="0"/>
              <w:pageBreakBefore w:val="0"/>
              <w:widowControl w:val="0"/>
              <w:tabs>
                <w:tab w:val="left" w:pos="5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1D933032">
            <w:pPr>
              <w:keepNext w:val="0"/>
              <w:keepLines w:val="0"/>
              <w:pageBreakBefore w:val="0"/>
              <w:widowControl w:val="0"/>
              <w:tabs>
                <w:tab w:val="left" w:pos="5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33" w:type="dxa"/>
            <w:gridSpan w:val="2"/>
            <w:vAlign w:val="center"/>
          </w:tcPr>
          <w:p w14:paraId="2D9B623C">
            <w:pPr>
              <w:keepNext w:val="0"/>
              <w:keepLines w:val="0"/>
              <w:pageBreakBefore w:val="0"/>
              <w:widowControl w:val="0"/>
              <w:tabs>
                <w:tab w:val="left" w:pos="5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11" w:type="dxa"/>
            <w:gridSpan w:val="3"/>
            <w:tcBorders>
              <w:right w:val="single" w:color="auto" w:sz="6" w:space="0"/>
            </w:tcBorders>
            <w:vAlign w:val="center"/>
          </w:tcPr>
          <w:p w14:paraId="30509C7D">
            <w:pPr>
              <w:keepNext w:val="0"/>
              <w:keepLines w:val="0"/>
              <w:pageBreakBefore w:val="0"/>
              <w:widowControl w:val="0"/>
              <w:tabs>
                <w:tab w:val="left" w:pos="5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1271DE72">
      <w:pPr>
        <w:pStyle w:val="13"/>
        <w:tabs>
          <w:tab w:val="left" w:pos="765"/>
          <w:tab w:val="left" w:pos="930"/>
        </w:tabs>
        <w:adjustRightInd w:val="0"/>
        <w:snapToGrid w:val="0"/>
        <w:spacing w:before="156" w:beforeLines="50"/>
        <w:ind w:right="11"/>
        <w:jc w:val="center"/>
        <w:textAlignment w:val="center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 w:val="24"/>
          <w:szCs w:val="24"/>
        </w:rPr>
        <w:t>校准结果</w:t>
      </w:r>
    </w:p>
    <w:p w14:paraId="33192967">
      <w:pPr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bCs/>
          <w:snapToGrid w:val="0"/>
          <w:kern w:val="2"/>
          <w:sz w:val="24"/>
          <w:szCs w:val="32"/>
          <w:lang w:val="en-US" w:eastAsia="zh-CN" w:bidi="ar-SA"/>
        </w:rPr>
        <w:t xml:space="preserve">一、 </w:t>
      </w:r>
      <w:r>
        <w:rPr>
          <w:rFonts w:hint="default" w:ascii="Times New Roman" w:hAnsi="Times New Roman" w:cs="Times New Roman" w:eastAsiaTheme="minorEastAsia"/>
          <w:bCs/>
          <w:snapToGrid w:val="0"/>
          <w:kern w:val="2"/>
          <w:sz w:val="24"/>
          <w:szCs w:val="32"/>
          <w:lang w:val="en-US" w:eastAsia="zh-CN" w:bidi="ar-SA"/>
        </w:rPr>
        <w:t xml:space="preserve">温度示值误差及温度均匀度    </w:t>
      </w:r>
      <w:r>
        <w:rPr>
          <w:rFonts w:hint="default" w:ascii="Times New Roman" w:hAnsi="Times New Roman" w:eastAsia="黑体" w:cs="Times New Roman"/>
          <w:kern w:val="0"/>
          <w:sz w:val="24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</w:rPr>
        <w:t xml:space="preserve">                                 </w:t>
      </w:r>
      <w:r>
        <w:rPr>
          <w:rFonts w:hint="default" w:ascii="Times New Roman" w:hAnsi="Times New Roman" w:cs="Times New Roman"/>
          <w:kern w:val="0"/>
          <w:szCs w:val="21"/>
        </w:rPr>
        <w:t>℃</w:t>
      </w:r>
    </w:p>
    <w:tbl>
      <w:tblPr>
        <w:tblStyle w:val="29"/>
        <w:tblW w:w="8938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860"/>
        <w:gridCol w:w="927"/>
        <w:gridCol w:w="927"/>
        <w:gridCol w:w="927"/>
        <w:gridCol w:w="927"/>
        <w:gridCol w:w="930"/>
        <w:gridCol w:w="1197"/>
        <w:gridCol w:w="1198"/>
      </w:tblGrid>
      <w:tr w14:paraId="7EA1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45" w:type="dxa"/>
            <w:vMerge w:val="restart"/>
            <w:vAlign w:val="center"/>
          </w:tcPr>
          <w:p w14:paraId="3506D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设定值</w:t>
            </w:r>
          </w:p>
        </w:tc>
        <w:tc>
          <w:tcPr>
            <w:tcW w:w="860" w:type="dxa"/>
            <w:vMerge w:val="restart"/>
            <w:vAlign w:val="center"/>
          </w:tcPr>
          <w:p w14:paraId="3B5CE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次数</w:t>
            </w:r>
          </w:p>
        </w:tc>
        <w:tc>
          <w:tcPr>
            <w:tcW w:w="4638" w:type="dxa"/>
            <w:gridSpan w:val="5"/>
            <w:vAlign w:val="center"/>
          </w:tcPr>
          <w:p w14:paraId="292A6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position w:val="-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布点位置</w:t>
            </w:r>
          </w:p>
        </w:tc>
        <w:tc>
          <w:tcPr>
            <w:tcW w:w="1197" w:type="dxa"/>
            <w:vMerge w:val="restart"/>
            <w:vAlign w:val="center"/>
          </w:tcPr>
          <w:p w14:paraId="379AA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示值误差</w:t>
            </w:r>
          </w:p>
        </w:tc>
        <w:tc>
          <w:tcPr>
            <w:tcW w:w="1198" w:type="dxa"/>
            <w:vMerge w:val="restart"/>
            <w:vAlign w:val="center"/>
          </w:tcPr>
          <w:p w14:paraId="2FFF9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/>
                <w:position w:val="-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position w:val="-12"/>
                <w:sz w:val="21"/>
                <w:szCs w:val="21"/>
                <w:highlight w:val="none"/>
                <w:lang w:val="en-US" w:eastAsia="zh-CN"/>
              </w:rPr>
              <w:t>温度均匀度</w:t>
            </w:r>
          </w:p>
        </w:tc>
      </w:tr>
      <w:tr w14:paraId="58EA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45" w:type="dxa"/>
            <w:vMerge w:val="continue"/>
            <w:vAlign w:val="center"/>
          </w:tcPr>
          <w:p w14:paraId="60EB0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3E991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572E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DCA1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2BCD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D066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6469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97" w:type="dxa"/>
            <w:vMerge w:val="continue"/>
            <w:vAlign w:val="center"/>
          </w:tcPr>
          <w:p w14:paraId="782FF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8" w:type="dxa"/>
            <w:vMerge w:val="continue"/>
            <w:vAlign w:val="center"/>
          </w:tcPr>
          <w:p w14:paraId="55221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 w14:paraId="3871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DAC5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  <w:p w14:paraId="301B4A78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  <w:p w14:paraId="7A790A2D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60" w:type="dxa"/>
            <w:vAlign w:val="center"/>
          </w:tcPr>
          <w:p w14:paraId="1681C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E1F0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87D9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3D9EE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AEF5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0A926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7" w:type="dxa"/>
            <w:vMerge w:val="restart"/>
            <w:vAlign w:val="center"/>
          </w:tcPr>
          <w:p w14:paraId="70F14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8" w:type="dxa"/>
            <w:vMerge w:val="restart"/>
            <w:vAlign w:val="center"/>
          </w:tcPr>
          <w:p w14:paraId="4FFB5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 w14:paraId="3A93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39C92254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60" w:type="dxa"/>
            <w:vAlign w:val="center"/>
          </w:tcPr>
          <w:p w14:paraId="49814B33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27" w:type="dxa"/>
            <w:vAlign w:val="center"/>
          </w:tcPr>
          <w:p w14:paraId="484A64C8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7C2119BC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12613E13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650EB9D4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vAlign w:val="center"/>
          </w:tcPr>
          <w:p w14:paraId="0396A2FE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7" w:type="dxa"/>
            <w:vMerge w:val="continue"/>
            <w:vAlign w:val="center"/>
          </w:tcPr>
          <w:p w14:paraId="32FAC09A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8" w:type="dxa"/>
            <w:vMerge w:val="continue"/>
            <w:vAlign w:val="center"/>
          </w:tcPr>
          <w:p w14:paraId="7254B0ED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 w14:paraId="0668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64FC13AC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60" w:type="dxa"/>
            <w:vAlign w:val="center"/>
          </w:tcPr>
          <w:p w14:paraId="164C7D0A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27" w:type="dxa"/>
            <w:vAlign w:val="center"/>
          </w:tcPr>
          <w:p w14:paraId="13ED448A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26990258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11B3880F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0487494B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vAlign w:val="center"/>
          </w:tcPr>
          <w:p w14:paraId="6964B439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7" w:type="dxa"/>
            <w:vMerge w:val="continue"/>
            <w:vAlign w:val="center"/>
          </w:tcPr>
          <w:p w14:paraId="2AE735A8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8" w:type="dxa"/>
            <w:vMerge w:val="continue"/>
            <w:vAlign w:val="center"/>
          </w:tcPr>
          <w:p w14:paraId="1014F7E1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 w14:paraId="045C4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5" w:type="dxa"/>
            <w:vMerge w:val="continue"/>
            <w:vAlign w:val="center"/>
          </w:tcPr>
          <w:p w14:paraId="74F5ACAC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bookmarkStart w:id="178" w:name="_Toc8697"/>
            <w:bookmarkStart w:id="179" w:name="_Toc8011"/>
          </w:p>
        </w:tc>
        <w:tc>
          <w:tcPr>
            <w:tcW w:w="860" w:type="dxa"/>
            <w:vAlign w:val="center"/>
          </w:tcPr>
          <w:p w14:paraId="1141DD22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平均值</w:t>
            </w:r>
          </w:p>
        </w:tc>
        <w:tc>
          <w:tcPr>
            <w:tcW w:w="927" w:type="dxa"/>
            <w:vAlign w:val="center"/>
          </w:tcPr>
          <w:p w14:paraId="6BC76F6E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4B6BE3B0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5716199E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24C78479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vAlign w:val="center"/>
          </w:tcPr>
          <w:p w14:paraId="1367EBDA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7" w:type="dxa"/>
            <w:vMerge w:val="continue"/>
            <w:vAlign w:val="center"/>
          </w:tcPr>
          <w:p w14:paraId="6EFFBBB1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8" w:type="dxa"/>
            <w:vMerge w:val="continue"/>
            <w:vAlign w:val="center"/>
          </w:tcPr>
          <w:p w14:paraId="7C1AF288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 w14:paraId="01C61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5" w:type="dxa"/>
            <w:vMerge w:val="restart"/>
            <w:vAlign w:val="center"/>
          </w:tcPr>
          <w:p w14:paraId="0924C138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 w14:paraId="61B155DF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27" w:type="dxa"/>
            <w:vAlign w:val="center"/>
          </w:tcPr>
          <w:p w14:paraId="71143AE5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768DEEE1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0BDE9078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774F7310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vAlign w:val="center"/>
          </w:tcPr>
          <w:p w14:paraId="022FAF7D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7" w:type="dxa"/>
            <w:vMerge w:val="restart"/>
            <w:vAlign w:val="center"/>
          </w:tcPr>
          <w:p w14:paraId="4B9FA49C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8" w:type="dxa"/>
            <w:vMerge w:val="restart"/>
            <w:vAlign w:val="center"/>
          </w:tcPr>
          <w:p w14:paraId="68563084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 w14:paraId="1F3F7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5" w:type="dxa"/>
            <w:vMerge w:val="continue"/>
            <w:vAlign w:val="center"/>
          </w:tcPr>
          <w:p w14:paraId="24D29683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vAlign w:val="center"/>
          </w:tcPr>
          <w:p w14:paraId="13D6F583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27" w:type="dxa"/>
            <w:vAlign w:val="center"/>
          </w:tcPr>
          <w:p w14:paraId="504BFFFA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7F3CDB99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2D1A0BED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5AD92CFF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vAlign w:val="center"/>
          </w:tcPr>
          <w:p w14:paraId="66F7897B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7" w:type="dxa"/>
            <w:vMerge w:val="continue"/>
            <w:vAlign w:val="center"/>
          </w:tcPr>
          <w:p w14:paraId="76266A24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8" w:type="dxa"/>
            <w:vMerge w:val="continue"/>
            <w:vAlign w:val="center"/>
          </w:tcPr>
          <w:p w14:paraId="62FEC8B3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 w14:paraId="1DB87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5" w:type="dxa"/>
            <w:vMerge w:val="continue"/>
            <w:vAlign w:val="center"/>
          </w:tcPr>
          <w:p w14:paraId="2D5C11A2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vAlign w:val="center"/>
          </w:tcPr>
          <w:p w14:paraId="6C938164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27" w:type="dxa"/>
            <w:vAlign w:val="center"/>
          </w:tcPr>
          <w:p w14:paraId="1661378E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22CEB8FD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6BF0B4A9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287F4D76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vAlign w:val="center"/>
          </w:tcPr>
          <w:p w14:paraId="45530ACC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7" w:type="dxa"/>
            <w:vMerge w:val="continue"/>
            <w:vAlign w:val="center"/>
          </w:tcPr>
          <w:p w14:paraId="16361F60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8" w:type="dxa"/>
            <w:vMerge w:val="continue"/>
            <w:vAlign w:val="center"/>
          </w:tcPr>
          <w:p w14:paraId="72549198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 w14:paraId="0FAF7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5" w:type="dxa"/>
            <w:vMerge w:val="continue"/>
            <w:vAlign w:val="center"/>
          </w:tcPr>
          <w:p w14:paraId="35BFD0CC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 w14:paraId="65AC3AD5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平均值</w:t>
            </w:r>
          </w:p>
        </w:tc>
        <w:tc>
          <w:tcPr>
            <w:tcW w:w="927" w:type="dxa"/>
            <w:vAlign w:val="center"/>
          </w:tcPr>
          <w:p w14:paraId="04660DB7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7B6B30A6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31556D84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32457127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vAlign w:val="center"/>
          </w:tcPr>
          <w:p w14:paraId="5BE19CF2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7" w:type="dxa"/>
            <w:vMerge w:val="continue"/>
            <w:vAlign w:val="center"/>
          </w:tcPr>
          <w:p w14:paraId="48CDDC9C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8" w:type="dxa"/>
            <w:vMerge w:val="continue"/>
            <w:vAlign w:val="center"/>
          </w:tcPr>
          <w:p w14:paraId="0B4B1497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 w14:paraId="39A87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5" w:type="dxa"/>
            <w:vMerge w:val="restart"/>
            <w:vAlign w:val="center"/>
          </w:tcPr>
          <w:p w14:paraId="05CF1032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vAlign w:val="center"/>
          </w:tcPr>
          <w:p w14:paraId="37884AD0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27" w:type="dxa"/>
            <w:vAlign w:val="center"/>
          </w:tcPr>
          <w:p w14:paraId="090F86B9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65491D7B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107020B4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 w14:paraId="4E9C2F81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vAlign w:val="center"/>
          </w:tcPr>
          <w:p w14:paraId="4A517C27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7" w:type="dxa"/>
            <w:vMerge w:val="restart"/>
            <w:vAlign w:val="center"/>
          </w:tcPr>
          <w:p w14:paraId="4C74226B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98" w:type="dxa"/>
            <w:vMerge w:val="restart"/>
            <w:vAlign w:val="center"/>
          </w:tcPr>
          <w:p w14:paraId="7F956027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 w14:paraId="072DC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5" w:type="dxa"/>
            <w:vMerge w:val="continue"/>
            <w:vAlign w:val="center"/>
          </w:tcPr>
          <w:p w14:paraId="6DCA3329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60" w:type="dxa"/>
            <w:vAlign w:val="center"/>
          </w:tcPr>
          <w:p w14:paraId="7EED01D8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27" w:type="dxa"/>
            <w:vAlign w:val="center"/>
          </w:tcPr>
          <w:p w14:paraId="24037A9F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927" w:type="dxa"/>
            <w:vAlign w:val="center"/>
          </w:tcPr>
          <w:p w14:paraId="0622D194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927" w:type="dxa"/>
            <w:vAlign w:val="center"/>
          </w:tcPr>
          <w:p w14:paraId="7128670A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927" w:type="dxa"/>
            <w:vAlign w:val="center"/>
          </w:tcPr>
          <w:p w14:paraId="63D00C86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930" w:type="dxa"/>
            <w:vAlign w:val="center"/>
          </w:tcPr>
          <w:p w14:paraId="3B4DC245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197" w:type="dxa"/>
            <w:vMerge w:val="continue"/>
            <w:vAlign w:val="center"/>
          </w:tcPr>
          <w:p w14:paraId="369010F9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198" w:type="dxa"/>
            <w:vMerge w:val="continue"/>
            <w:vAlign w:val="center"/>
          </w:tcPr>
          <w:p w14:paraId="119EE354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</w:tr>
      <w:tr w14:paraId="2412D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5" w:type="dxa"/>
            <w:vMerge w:val="continue"/>
            <w:vAlign w:val="center"/>
          </w:tcPr>
          <w:p w14:paraId="3D49C7D2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60" w:type="dxa"/>
            <w:vAlign w:val="center"/>
          </w:tcPr>
          <w:p w14:paraId="4804E17A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27" w:type="dxa"/>
            <w:vAlign w:val="center"/>
          </w:tcPr>
          <w:p w14:paraId="4F521371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927" w:type="dxa"/>
            <w:vAlign w:val="center"/>
          </w:tcPr>
          <w:p w14:paraId="5EEB8CD9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927" w:type="dxa"/>
            <w:vAlign w:val="center"/>
          </w:tcPr>
          <w:p w14:paraId="6B3CB72E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927" w:type="dxa"/>
            <w:vAlign w:val="center"/>
          </w:tcPr>
          <w:p w14:paraId="1A86DC05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930" w:type="dxa"/>
            <w:vAlign w:val="center"/>
          </w:tcPr>
          <w:p w14:paraId="367340A2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197" w:type="dxa"/>
            <w:vMerge w:val="continue"/>
            <w:vAlign w:val="center"/>
          </w:tcPr>
          <w:p w14:paraId="19790F0F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198" w:type="dxa"/>
            <w:vMerge w:val="continue"/>
            <w:vAlign w:val="center"/>
          </w:tcPr>
          <w:p w14:paraId="0465E4A8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</w:tr>
      <w:tr w14:paraId="302C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45" w:type="dxa"/>
            <w:vMerge w:val="continue"/>
            <w:vAlign w:val="center"/>
          </w:tcPr>
          <w:p w14:paraId="58E5098A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 w14:paraId="177FE42E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平均值</w:t>
            </w:r>
          </w:p>
        </w:tc>
        <w:tc>
          <w:tcPr>
            <w:tcW w:w="927" w:type="dxa"/>
            <w:vAlign w:val="center"/>
          </w:tcPr>
          <w:p w14:paraId="15387D20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927" w:type="dxa"/>
            <w:vAlign w:val="center"/>
          </w:tcPr>
          <w:p w14:paraId="3317E3B2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927" w:type="dxa"/>
            <w:vAlign w:val="center"/>
          </w:tcPr>
          <w:p w14:paraId="74F4B830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927" w:type="dxa"/>
            <w:vAlign w:val="center"/>
          </w:tcPr>
          <w:p w14:paraId="3666892F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930" w:type="dxa"/>
            <w:vAlign w:val="center"/>
          </w:tcPr>
          <w:p w14:paraId="011AD6C9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197" w:type="dxa"/>
            <w:vMerge w:val="continue"/>
            <w:vAlign w:val="center"/>
          </w:tcPr>
          <w:p w14:paraId="238427F9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198" w:type="dxa"/>
            <w:vMerge w:val="continue"/>
            <w:vAlign w:val="center"/>
          </w:tcPr>
          <w:p w14:paraId="015AAE64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</w:tr>
      <w:tr w14:paraId="23EC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938" w:type="dxa"/>
            <w:gridSpan w:val="9"/>
            <w:vAlign w:val="center"/>
          </w:tcPr>
          <w:p w14:paraId="336DC8C3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温度示值误差的扩展不确定度：</w:t>
            </w:r>
          </w:p>
        </w:tc>
      </w:tr>
    </w:tbl>
    <w:p w14:paraId="6D175AE1">
      <w:pPr>
        <w:rPr>
          <w:rFonts w:hint="default" w:ascii="Times New Roman" w:hAnsi="Times New Roman" w:eastAsia="黑体" w:cs="Times New Roman"/>
          <w:lang w:val="en-US" w:eastAsia="zh-CN"/>
        </w:rPr>
      </w:pPr>
      <w:bookmarkStart w:id="180" w:name="_Toc29617"/>
      <w:r>
        <w:rPr>
          <w:rFonts w:hint="eastAsia" w:cs="Times New Roman" w:eastAsiaTheme="minorEastAsia"/>
          <w:bCs/>
          <w:snapToGrid w:val="0"/>
          <w:szCs w:val="32"/>
          <w:lang w:val="en-US" w:eastAsia="zh-CN"/>
        </w:rPr>
        <w:t>二、</w:t>
      </w:r>
      <w:r>
        <w:rPr>
          <w:rFonts w:hint="default" w:ascii="Times New Roman" w:hAnsi="Times New Roman" w:cs="Times New Roman" w:eastAsiaTheme="minorEastAsia"/>
          <w:bCs/>
          <w:snapToGrid w:val="0"/>
          <w:szCs w:val="32"/>
          <w:lang w:val="en-US" w:eastAsia="zh-CN"/>
        </w:rPr>
        <w:t xml:space="preserve"> 转速示值误差 </w:t>
      </w:r>
      <w:r>
        <w:rPr>
          <w:rFonts w:hint="default" w:ascii="Arial" w:hAnsi="Arial" w:eastAsia="黑体" w:cs="Times New Roman"/>
          <w:lang w:val="en-US" w:eastAsia="zh-CN"/>
        </w:rPr>
        <w:t xml:space="preserve">                                              </w:t>
      </w:r>
      <w:r>
        <w:rPr>
          <w:rFonts w:hint="default" w:ascii="Times New Roman" w:hAnsi="Times New Roman" w:eastAsia="黑体" w:cs="Times New Roman"/>
          <w:lang w:val="en-US" w:eastAsia="zh-CN"/>
        </w:rPr>
        <w:t xml:space="preserve"> r/min</w:t>
      </w:r>
      <w:bookmarkEnd w:id="178"/>
      <w:bookmarkEnd w:id="179"/>
      <w:bookmarkEnd w:id="180"/>
    </w:p>
    <w:tbl>
      <w:tblPr>
        <w:tblStyle w:val="29"/>
        <w:tblW w:w="8934" w:type="dxa"/>
        <w:tblInd w:w="-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609"/>
        <w:gridCol w:w="978"/>
        <w:gridCol w:w="1033"/>
      </w:tblGrid>
      <w:tr w14:paraId="02FB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40" w:type="dxa"/>
            <w:vMerge w:val="restart"/>
            <w:vAlign w:val="center"/>
          </w:tcPr>
          <w:p w14:paraId="064DC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设定值</w:t>
            </w:r>
          </w:p>
        </w:tc>
        <w:tc>
          <w:tcPr>
            <w:tcW w:w="5883" w:type="dxa"/>
            <w:gridSpan w:val="10"/>
            <w:vAlign w:val="center"/>
          </w:tcPr>
          <w:p w14:paraId="100A1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标准器测量值</w:t>
            </w:r>
          </w:p>
        </w:tc>
        <w:tc>
          <w:tcPr>
            <w:tcW w:w="978" w:type="dxa"/>
            <w:vMerge w:val="restart"/>
            <w:vAlign w:val="center"/>
          </w:tcPr>
          <w:p w14:paraId="684DE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</w:t>
            </w:r>
          </w:p>
        </w:tc>
        <w:tc>
          <w:tcPr>
            <w:tcW w:w="1033" w:type="dxa"/>
            <w:vMerge w:val="restart"/>
            <w:vAlign w:val="center"/>
          </w:tcPr>
          <w:p w14:paraId="3069F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示值误差</w:t>
            </w:r>
          </w:p>
        </w:tc>
      </w:tr>
      <w:tr w14:paraId="04857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40" w:type="dxa"/>
            <w:vMerge w:val="continue"/>
            <w:vAlign w:val="center"/>
          </w:tcPr>
          <w:p w14:paraId="2C1BB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4F9A6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86" w:type="dxa"/>
            <w:vAlign w:val="center"/>
          </w:tcPr>
          <w:p w14:paraId="71648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14:paraId="6B178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86" w:type="dxa"/>
            <w:vAlign w:val="center"/>
          </w:tcPr>
          <w:p w14:paraId="51415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86" w:type="dxa"/>
            <w:vAlign w:val="center"/>
          </w:tcPr>
          <w:p w14:paraId="4D822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86" w:type="dxa"/>
            <w:vAlign w:val="center"/>
          </w:tcPr>
          <w:p w14:paraId="484B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586" w:type="dxa"/>
            <w:vAlign w:val="center"/>
          </w:tcPr>
          <w:p w14:paraId="151D2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586" w:type="dxa"/>
            <w:vAlign w:val="center"/>
          </w:tcPr>
          <w:p w14:paraId="28E78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586" w:type="dxa"/>
            <w:vAlign w:val="center"/>
          </w:tcPr>
          <w:p w14:paraId="75E5F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609" w:type="dxa"/>
            <w:vAlign w:val="center"/>
          </w:tcPr>
          <w:p w14:paraId="208D8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978" w:type="dxa"/>
            <w:vMerge w:val="continue"/>
            <w:vAlign w:val="center"/>
          </w:tcPr>
          <w:p w14:paraId="1ECEB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 w14:paraId="715CD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BEFD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40" w:type="dxa"/>
            <w:vAlign w:val="center"/>
          </w:tcPr>
          <w:p w14:paraId="4AC94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546D2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7430A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6A1A2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55DA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51070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5C518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7D057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18E60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7DB2A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9" w:type="dxa"/>
            <w:vAlign w:val="center"/>
          </w:tcPr>
          <w:p w14:paraId="48FDF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14:paraId="09C55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5CB0C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683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40" w:type="dxa"/>
            <w:vAlign w:val="center"/>
          </w:tcPr>
          <w:p w14:paraId="2D3CF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5D9D2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73D9C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3FA2B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32D25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0E251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4571E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3777A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62832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65634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9" w:type="dxa"/>
            <w:vAlign w:val="center"/>
          </w:tcPr>
          <w:p w14:paraId="142EB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14:paraId="71A56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1F3F3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3D5A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40" w:type="dxa"/>
            <w:vAlign w:val="center"/>
          </w:tcPr>
          <w:p w14:paraId="2EFFB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41C72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67141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18151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2580F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31531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3956F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55BB5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7856E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40F67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9" w:type="dxa"/>
            <w:vAlign w:val="center"/>
          </w:tcPr>
          <w:p w14:paraId="60338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14:paraId="1D42A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37298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9C4B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934" w:type="dxa"/>
            <w:gridSpan w:val="13"/>
            <w:vAlign w:val="center"/>
          </w:tcPr>
          <w:p w14:paraId="5BF1B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转速示值误差的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扩展不确定度：</w:t>
            </w:r>
          </w:p>
        </w:tc>
      </w:tr>
    </w:tbl>
    <w:p w14:paraId="340073EF">
      <w:pPr>
        <w:spacing w:line="360" w:lineRule="auto"/>
        <w:outlineLvl w:val="0"/>
        <w:rPr>
          <w:rFonts w:ascii="Times New Roman" w:hAnsi="Times New Roman" w:eastAsia="黑体" w:cs="Times New Roman"/>
          <w:sz w:val="28"/>
          <w:szCs w:val="28"/>
        </w:rPr>
      </w:pPr>
      <w:bookmarkStart w:id="181" w:name="_Toc24116"/>
      <w:bookmarkStart w:id="182" w:name="_Toc30285"/>
      <w:bookmarkStart w:id="183" w:name="_Toc15140"/>
      <w:r>
        <w:rPr>
          <w:rFonts w:ascii="Times New Roman" w:hAnsi="Times New Roman" w:eastAsia="黑体" w:cs="Times New Roman"/>
          <w:sz w:val="28"/>
          <w:szCs w:val="28"/>
        </w:rPr>
        <w:t>附录</w:t>
      </w:r>
      <w:r>
        <w:rPr>
          <w:rFonts w:hint="default" w:ascii="Times New Roman" w:hAnsi="Times New Roman" w:eastAsia="黑体" w:cs="Times New Roman"/>
          <w:sz w:val="28"/>
          <w:szCs w:val="28"/>
        </w:rPr>
        <w:t>B</w:t>
      </w:r>
      <w:bookmarkEnd w:id="181"/>
      <w:bookmarkEnd w:id="182"/>
      <w:bookmarkEnd w:id="183"/>
    </w:p>
    <w:p w14:paraId="179F93F4">
      <w:pPr>
        <w:spacing w:line="360" w:lineRule="auto"/>
        <w:ind w:left="2092" w:hanging="2091" w:hangingChars="747"/>
        <w:jc w:val="center"/>
        <w:textAlignment w:val="center"/>
        <w:outlineLvl w:val="0"/>
        <w:rPr>
          <w:rFonts w:ascii="Times New Roman" w:hAnsi="Times New Roman" w:cs="Times New Roman"/>
        </w:rPr>
      </w:pPr>
      <w:bookmarkStart w:id="184" w:name="_Toc28275"/>
      <w:bookmarkStart w:id="185" w:name="_Toc11272"/>
      <w:bookmarkStart w:id="186" w:name="_Toc7634"/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旋转蒸发器</w:t>
      </w:r>
      <w:r>
        <w:rPr>
          <w:rFonts w:ascii="Times New Roman" w:hAnsi="Times New Roman" w:eastAsia="黑体" w:cs="Times New Roman"/>
          <w:sz w:val="28"/>
          <w:szCs w:val="28"/>
        </w:rPr>
        <w:t>校准证书内页格式（推荐性）</w:t>
      </w:r>
      <w:bookmarkEnd w:id="184"/>
      <w:bookmarkEnd w:id="185"/>
      <w:bookmarkEnd w:id="186"/>
    </w:p>
    <w:p w14:paraId="191EC3AC">
      <w:pPr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 w:eastAsiaTheme="minorEastAsia"/>
          <w:bCs/>
          <w:snapToGrid w:val="0"/>
          <w:kern w:val="2"/>
          <w:sz w:val="24"/>
          <w:szCs w:val="32"/>
          <w:lang w:val="en-US" w:eastAsia="zh-CN" w:bidi="ar-SA"/>
        </w:rPr>
        <w:t xml:space="preserve">一 、温度示值误差及温度均匀度   </w:t>
      </w:r>
      <w:r>
        <w:rPr>
          <w:rFonts w:hint="default" w:ascii="Times New Roman" w:hAnsi="Times New Roman" w:cs="Times New Roman"/>
          <w:kern w:val="0"/>
          <w:sz w:val="24"/>
        </w:rPr>
        <w:t xml:space="preserve">                                   </w:t>
      </w:r>
      <w:r>
        <w:rPr>
          <w:rFonts w:hint="default" w:ascii="Times New Roman" w:hAnsi="Times New Roman" w:cs="Times New Roman"/>
          <w:kern w:val="0"/>
          <w:szCs w:val="21"/>
        </w:rPr>
        <w:t>℃</w:t>
      </w:r>
    </w:p>
    <w:tbl>
      <w:tblPr>
        <w:tblStyle w:val="2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8"/>
        <w:gridCol w:w="3368"/>
        <w:gridCol w:w="3004"/>
      </w:tblGrid>
      <w:tr w14:paraId="7B8CB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88" w:type="dxa"/>
            <w:vMerge w:val="restart"/>
            <w:vAlign w:val="center"/>
          </w:tcPr>
          <w:p w14:paraId="31B46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设定值</w:t>
            </w:r>
          </w:p>
        </w:tc>
        <w:tc>
          <w:tcPr>
            <w:tcW w:w="3368" w:type="dxa"/>
            <w:vMerge w:val="restart"/>
            <w:vAlign w:val="center"/>
          </w:tcPr>
          <w:p w14:paraId="18AE3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示值误差</w:t>
            </w:r>
          </w:p>
        </w:tc>
        <w:tc>
          <w:tcPr>
            <w:tcW w:w="3004" w:type="dxa"/>
            <w:vMerge w:val="restart"/>
            <w:vAlign w:val="center"/>
          </w:tcPr>
          <w:p w14:paraId="75C77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温度均匀度</w:t>
            </w:r>
          </w:p>
        </w:tc>
      </w:tr>
      <w:tr w14:paraId="185B9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88" w:type="dxa"/>
            <w:vMerge w:val="continue"/>
            <w:vAlign w:val="center"/>
          </w:tcPr>
          <w:p w14:paraId="0EA09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68" w:type="dxa"/>
            <w:vMerge w:val="continue"/>
            <w:vAlign w:val="center"/>
          </w:tcPr>
          <w:p w14:paraId="2C7C0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4" w:type="dxa"/>
            <w:vMerge w:val="continue"/>
            <w:vAlign w:val="center"/>
          </w:tcPr>
          <w:p w14:paraId="61F3D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3BDBD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88" w:type="dxa"/>
            <w:vAlign w:val="center"/>
          </w:tcPr>
          <w:p w14:paraId="10F17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14:paraId="03DCA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4" w:type="dxa"/>
            <w:vAlign w:val="center"/>
          </w:tcPr>
          <w:p w14:paraId="5F1E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2A14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88" w:type="dxa"/>
            <w:vAlign w:val="center"/>
          </w:tcPr>
          <w:p w14:paraId="3FBB2C97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14:paraId="4444A6E0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4" w:type="dxa"/>
            <w:vAlign w:val="center"/>
          </w:tcPr>
          <w:p w14:paraId="5674330C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384F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88" w:type="dxa"/>
            <w:vAlign w:val="center"/>
          </w:tcPr>
          <w:p w14:paraId="13AD317B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 w14:paraId="7D0D8477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4" w:type="dxa"/>
            <w:vAlign w:val="center"/>
          </w:tcPr>
          <w:p w14:paraId="5474FED4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2431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60" w:type="dxa"/>
            <w:gridSpan w:val="3"/>
            <w:vAlign w:val="center"/>
          </w:tcPr>
          <w:p w14:paraId="6F33B057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0" w:firstLineChars="10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温度示值误差的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扩展不确定度：</w:t>
            </w:r>
          </w:p>
        </w:tc>
      </w:tr>
    </w:tbl>
    <w:p w14:paraId="05FA2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2" w:beforeLines="35" w:beforeAutospacing="0" w:line="360" w:lineRule="auto"/>
        <w:textAlignment w:val="center"/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Cs/>
          <w:snapToGrid w:val="0"/>
          <w:kern w:val="2"/>
          <w:sz w:val="24"/>
          <w:szCs w:val="32"/>
          <w:lang w:val="en-US" w:eastAsia="zh-CN" w:bidi="ar-SA"/>
        </w:rPr>
        <w:t xml:space="preserve">二、 转速示值误差   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                                              </w:t>
      </w:r>
      <w:r>
        <w:rPr>
          <w:rFonts w:hint="default" w:ascii="Times New Roman" w:hAnsi="Times New Roman" w:cs="Times New Roman"/>
        </w:rPr>
        <w:t>r/min</w:t>
      </w:r>
    </w:p>
    <w:tbl>
      <w:tblPr>
        <w:tblStyle w:val="29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3"/>
        <w:gridCol w:w="4534"/>
      </w:tblGrid>
      <w:tr w14:paraId="678C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33" w:type="dxa"/>
            <w:vAlign w:val="center"/>
          </w:tcPr>
          <w:p w14:paraId="00B93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设定值</w:t>
            </w:r>
          </w:p>
        </w:tc>
        <w:tc>
          <w:tcPr>
            <w:tcW w:w="4534" w:type="dxa"/>
            <w:vAlign w:val="center"/>
          </w:tcPr>
          <w:p w14:paraId="51184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示值误差</w:t>
            </w:r>
          </w:p>
        </w:tc>
      </w:tr>
      <w:tr w14:paraId="2D22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33" w:type="dxa"/>
            <w:vAlign w:val="center"/>
          </w:tcPr>
          <w:p w14:paraId="0F521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4" w:type="dxa"/>
            <w:vAlign w:val="center"/>
          </w:tcPr>
          <w:p w14:paraId="76177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11B3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33" w:type="dxa"/>
            <w:vAlign w:val="center"/>
          </w:tcPr>
          <w:p w14:paraId="540E7BFC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4" w:type="dxa"/>
            <w:vAlign w:val="center"/>
          </w:tcPr>
          <w:p w14:paraId="09C33A69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2660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33" w:type="dxa"/>
            <w:vAlign w:val="center"/>
          </w:tcPr>
          <w:p w14:paraId="2083AFEF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4" w:type="dxa"/>
            <w:vAlign w:val="center"/>
          </w:tcPr>
          <w:p w14:paraId="07C624F2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3DD9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67" w:type="dxa"/>
            <w:gridSpan w:val="2"/>
            <w:vAlign w:val="center"/>
          </w:tcPr>
          <w:p w14:paraId="705269E9">
            <w:pPr>
              <w:pStyle w:val="6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0" w:firstLineChars="1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转速示值误差的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扩展不确定度：</w:t>
            </w:r>
          </w:p>
        </w:tc>
      </w:tr>
    </w:tbl>
    <w:p w14:paraId="37FE4179">
      <w:pPr>
        <w:wordWrap w:val="0"/>
        <w:spacing w:line="360" w:lineRule="auto"/>
        <w:jc w:val="center"/>
        <w:rPr>
          <w:rFonts w:ascii="Times New Roman" w:hAnsi="Times New Roman" w:cs="Times New Roman" w:eastAsiaTheme="minorEastAsia"/>
          <w:kern w:val="0"/>
          <w:sz w:val="24"/>
          <w:lang w:val="zh-TW" w:bidi="zh-TW"/>
        </w:rPr>
      </w:pPr>
    </w:p>
    <w:p w14:paraId="7F07DD20">
      <w:pPr>
        <w:wordWrap w:val="0"/>
        <w:spacing w:line="360" w:lineRule="auto"/>
        <w:jc w:val="center"/>
        <w:rPr>
          <w:rFonts w:ascii="Times New Roman" w:hAnsi="Times New Roman" w:cs="Times New Roman" w:eastAsiaTheme="minorEastAsia"/>
          <w:kern w:val="0"/>
          <w:sz w:val="24"/>
          <w:lang w:val="zh-TW" w:bidi="zh-TW"/>
        </w:rPr>
      </w:pPr>
    </w:p>
    <w:p w14:paraId="5281DA6A">
      <w:pPr>
        <w:pStyle w:val="9"/>
        <w:rPr>
          <w:rFonts w:ascii="Times New Roman" w:hAnsi="Times New Roman" w:eastAsia="黑体" w:cs="Times New Roman"/>
          <w:sz w:val="28"/>
          <w:szCs w:val="28"/>
        </w:rPr>
      </w:pPr>
    </w:p>
    <w:p w14:paraId="630A2884">
      <w:pPr>
        <w:pStyle w:val="9"/>
        <w:rPr>
          <w:rFonts w:ascii="Times New Roman" w:hAnsi="Times New Roman" w:eastAsia="黑体" w:cs="Times New Roman"/>
          <w:sz w:val="28"/>
          <w:szCs w:val="28"/>
        </w:rPr>
      </w:pPr>
    </w:p>
    <w:p w14:paraId="07F7956C">
      <w:pPr>
        <w:pStyle w:val="9"/>
        <w:rPr>
          <w:rFonts w:ascii="Times New Roman" w:hAnsi="Times New Roman" w:eastAsia="黑体" w:cs="Times New Roman"/>
          <w:sz w:val="28"/>
          <w:szCs w:val="28"/>
        </w:rPr>
      </w:pPr>
    </w:p>
    <w:p w14:paraId="78AEFBFF">
      <w:pPr>
        <w:pStyle w:val="9"/>
        <w:rPr>
          <w:rFonts w:ascii="Times New Roman" w:hAnsi="Times New Roman" w:eastAsia="黑体" w:cs="Times New Roman"/>
          <w:sz w:val="28"/>
          <w:szCs w:val="28"/>
        </w:rPr>
      </w:pPr>
    </w:p>
    <w:p w14:paraId="217A0099">
      <w:pPr>
        <w:pStyle w:val="9"/>
        <w:rPr>
          <w:rFonts w:ascii="Times New Roman" w:hAnsi="Times New Roman" w:eastAsia="黑体" w:cs="Times New Roman"/>
          <w:sz w:val="28"/>
          <w:szCs w:val="28"/>
        </w:rPr>
      </w:pPr>
    </w:p>
    <w:p w14:paraId="026148B5">
      <w:pPr>
        <w:pStyle w:val="9"/>
        <w:rPr>
          <w:rFonts w:ascii="Times New Roman" w:hAnsi="Times New Roman" w:eastAsia="黑体" w:cs="Times New Roman"/>
          <w:sz w:val="28"/>
          <w:szCs w:val="28"/>
        </w:rPr>
      </w:pPr>
    </w:p>
    <w:p w14:paraId="3220B27B">
      <w:pPr>
        <w:pStyle w:val="9"/>
        <w:rPr>
          <w:rFonts w:ascii="Times New Roman" w:hAnsi="Times New Roman" w:eastAsia="黑体" w:cs="Times New Roman"/>
          <w:sz w:val="28"/>
          <w:szCs w:val="28"/>
        </w:rPr>
      </w:pPr>
    </w:p>
    <w:p w14:paraId="757C37CB">
      <w:pPr>
        <w:pStyle w:val="9"/>
        <w:rPr>
          <w:rFonts w:ascii="Times New Roman" w:hAnsi="Times New Roman" w:eastAsia="黑体" w:cs="Times New Roman"/>
          <w:sz w:val="28"/>
          <w:szCs w:val="28"/>
        </w:rPr>
      </w:pPr>
    </w:p>
    <w:p w14:paraId="2261869E">
      <w:pPr>
        <w:pStyle w:val="9"/>
        <w:rPr>
          <w:rFonts w:ascii="Times New Roman" w:hAnsi="Times New Roman" w:eastAsia="黑体" w:cs="Times New Roman"/>
          <w:sz w:val="28"/>
          <w:szCs w:val="28"/>
        </w:rPr>
      </w:pPr>
    </w:p>
    <w:p w14:paraId="76E03C5E">
      <w:pPr>
        <w:pStyle w:val="9"/>
        <w:rPr>
          <w:rFonts w:ascii="Times New Roman" w:hAnsi="Times New Roman" w:eastAsia="黑体" w:cs="Times New Roman"/>
          <w:sz w:val="28"/>
          <w:szCs w:val="28"/>
        </w:rPr>
      </w:pPr>
    </w:p>
    <w:p w14:paraId="26A5ED5B">
      <w:pPr>
        <w:pStyle w:val="9"/>
        <w:rPr>
          <w:rFonts w:ascii="Times New Roman" w:hAnsi="Times New Roman" w:eastAsia="黑体" w:cs="Times New Roman"/>
          <w:sz w:val="28"/>
          <w:szCs w:val="28"/>
        </w:rPr>
      </w:pPr>
    </w:p>
    <w:p w14:paraId="785A5AC0">
      <w:pPr>
        <w:pStyle w:val="9"/>
        <w:rPr>
          <w:rFonts w:ascii="Times New Roman" w:hAnsi="Times New Roman" w:eastAsia="黑体" w:cs="Times New Roman"/>
          <w:sz w:val="28"/>
          <w:szCs w:val="28"/>
        </w:rPr>
      </w:pPr>
    </w:p>
    <w:bookmarkEnd w:id="1"/>
    <w:bookmarkEnd w:id="2"/>
    <w:bookmarkEnd w:id="3"/>
    <w:bookmarkEnd w:id="4"/>
    <w:bookmarkEnd w:id="5"/>
    <w:p w14:paraId="086C8E94">
      <w:pPr>
        <w:spacing w:line="360" w:lineRule="auto"/>
        <w:outlineLvl w:val="0"/>
        <w:rPr>
          <w:rFonts w:ascii="Times New Roman" w:hAnsi="Times New Roman" w:eastAsia="黑体" w:cs="Times New Roman"/>
          <w:i/>
          <w:iCs/>
          <w:sz w:val="28"/>
          <w:szCs w:val="28"/>
        </w:rPr>
      </w:pPr>
      <w:bookmarkStart w:id="187" w:name="_Toc1430"/>
      <w:bookmarkStart w:id="188" w:name="_Toc27690"/>
      <w:bookmarkStart w:id="189" w:name="_Toc12866"/>
      <w:r>
        <w:rPr>
          <w:rFonts w:ascii="Times New Roman" w:hAnsi="Times New Roman" w:eastAsia="黑体" w:cs="Times New Roman"/>
          <w:sz w:val="28"/>
          <w:szCs w:val="28"/>
        </w:rPr>
        <w:t>附录</w:t>
      </w:r>
      <w:r>
        <w:rPr>
          <w:rFonts w:hint="default" w:ascii="Times New Roman" w:hAnsi="Times New Roman" w:eastAsia="黑体" w:cs="Times New Roman"/>
          <w:sz w:val="28"/>
          <w:szCs w:val="28"/>
        </w:rPr>
        <w:t>C</w:t>
      </w:r>
      <w:bookmarkEnd w:id="187"/>
      <w:bookmarkEnd w:id="188"/>
      <w:bookmarkEnd w:id="189"/>
    </w:p>
    <w:p w14:paraId="6D4AF173">
      <w:pPr>
        <w:spacing w:line="360" w:lineRule="auto"/>
        <w:ind w:left="1470" w:hanging="1470" w:hangingChars="525"/>
        <w:jc w:val="center"/>
        <w:textAlignment w:val="center"/>
        <w:outlineLvl w:val="0"/>
        <w:rPr>
          <w:rFonts w:ascii="Times New Roman" w:hAnsi="Times New Roman" w:eastAsia="黑体" w:cs="Times New Roman"/>
          <w:sz w:val="28"/>
          <w:szCs w:val="28"/>
        </w:rPr>
      </w:pPr>
      <w:bookmarkStart w:id="190" w:name="_Toc32526"/>
      <w:bookmarkStart w:id="191" w:name="_Toc31128"/>
      <w:bookmarkStart w:id="192" w:name="_Toc24507"/>
      <w:r>
        <w:rPr>
          <w:rFonts w:hint="default" w:ascii="Times New Roman" w:hAnsi="Times New Roman" w:eastAsia="黑体" w:cs="Times New Roman"/>
          <w:sz w:val="28"/>
          <w:szCs w:val="28"/>
        </w:rPr>
        <w:t>温度</w:t>
      </w:r>
      <w:r>
        <w:rPr>
          <w:rFonts w:ascii="Times New Roman" w:hAnsi="Times New Roman" w:eastAsia="黑体" w:cs="Times New Roman"/>
          <w:sz w:val="28"/>
        </w:rPr>
        <w:t>示值误差</w:t>
      </w:r>
      <w:r>
        <w:rPr>
          <w:rFonts w:hint="default" w:ascii="Times New Roman" w:hAnsi="Times New Roman" w:eastAsia="黑体" w:cs="Times New Roman"/>
          <w:sz w:val="28"/>
        </w:rPr>
        <w:t>校准</w:t>
      </w:r>
      <w:r>
        <w:rPr>
          <w:rFonts w:ascii="Times New Roman" w:hAnsi="Times New Roman" w:eastAsia="黑体" w:cs="Times New Roman"/>
          <w:sz w:val="28"/>
          <w:szCs w:val="28"/>
        </w:rPr>
        <w:t>结果</w:t>
      </w:r>
      <w:r>
        <w:rPr>
          <w:rFonts w:ascii="Times New Roman" w:hAnsi="Times New Roman" w:eastAsia="黑体" w:cs="Times New Roman"/>
          <w:sz w:val="28"/>
        </w:rPr>
        <w:t>的</w:t>
      </w:r>
      <w:r>
        <w:rPr>
          <w:rFonts w:ascii="Times New Roman" w:hAnsi="Times New Roman" w:eastAsia="黑体" w:cs="Times New Roman"/>
          <w:sz w:val="28"/>
          <w:szCs w:val="28"/>
        </w:rPr>
        <w:t>不确定度评定示例</w:t>
      </w:r>
      <w:bookmarkEnd w:id="190"/>
      <w:bookmarkEnd w:id="191"/>
      <w:bookmarkEnd w:id="192"/>
    </w:p>
    <w:p w14:paraId="23C1B319">
      <w:pPr>
        <w:spacing w:line="360" w:lineRule="auto"/>
        <w:textAlignment w:val="center"/>
        <w:rPr>
          <w:rFonts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C.1  概述</w:t>
      </w:r>
    </w:p>
    <w:p w14:paraId="1102F37F">
      <w:pPr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被校仪器：</w:t>
      </w:r>
      <w:r>
        <w:rPr>
          <w:rFonts w:hint="default" w:ascii="Times New Roman" w:hAnsi="Times New Roman" w:cs="Times New Roman"/>
          <w:sz w:val="24"/>
          <w:lang w:val="en-US" w:eastAsia="zh-CN"/>
        </w:rPr>
        <w:t>旋转蒸发器。</w:t>
      </w:r>
    </w:p>
    <w:p w14:paraId="4F8CF323">
      <w:pPr>
        <w:spacing w:line="360" w:lineRule="auto"/>
        <w:ind w:firstLine="480" w:firstLineChars="200"/>
        <w:textAlignment w:val="center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>测量标准：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温度巡检仪MPE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</w:t>
      </w:r>
      <w:r>
        <w:rPr>
          <w:rFonts w:hint="eastAsia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0.15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℃+0.002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t</w:t>
      </w:r>
      <w:r>
        <w:rPr>
          <w:rFonts w:hint="eastAsia" w:cs="Times New Roman"/>
          <w:sz w:val="24"/>
          <w:szCs w:val="24"/>
          <w:lang w:val="en-US" w:eastAsia="zh-CN"/>
        </w:rPr>
        <w:t>），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—校准温度，℃</w:t>
      </w:r>
      <w:r>
        <w:rPr>
          <w:rFonts w:hint="eastAsia" w:cs="Times New Roman"/>
          <w:sz w:val="24"/>
          <w:szCs w:val="24"/>
          <w:lang w:val="en-US" w:eastAsia="zh-CN"/>
        </w:rPr>
        <w:t>，</w:t>
      </w:r>
    </w:p>
    <w:p w14:paraId="5E7EBBD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分</w:t>
      </w:r>
      <w:r>
        <w:rPr>
          <w:rFonts w:hint="default" w:ascii="Times New Roman" w:hAnsi="Times New Roman" w:cs="Times New Roman"/>
          <w:sz w:val="24"/>
          <w:lang w:eastAsia="zh-CN"/>
        </w:rPr>
        <w:t>辨</w:t>
      </w:r>
      <w:r>
        <w:rPr>
          <w:rFonts w:hint="default" w:ascii="Times New Roman" w:hAnsi="Times New Roman" w:cs="Times New Roman"/>
          <w:sz w:val="24"/>
          <w:lang w:val="en-US" w:eastAsia="zh-CN"/>
        </w:rPr>
        <w:t>力</w:t>
      </w:r>
      <w:r>
        <w:rPr>
          <w:rFonts w:hint="eastAsia" w:cs="Times New Roman"/>
          <w:sz w:val="24"/>
          <w:lang w:val="en-US" w:eastAsia="zh-CN"/>
        </w:rPr>
        <w:t>为</w:t>
      </w:r>
      <w:r>
        <w:rPr>
          <w:rFonts w:hint="default" w:ascii="Times New Roman" w:hAnsi="Times New Roman" w:cs="Times New Roman"/>
          <w:sz w:val="24"/>
        </w:rPr>
        <w:t>0.0</w:t>
      </w:r>
      <w:r>
        <w:rPr>
          <w:rFonts w:hint="default" w:ascii="Times New Roman" w:hAnsi="Times New Roman" w:cs="Times New Roman"/>
          <w:sz w:val="24"/>
          <w:lang w:val="en-US" w:eastAsia="zh-CN"/>
        </w:rPr>
        <w:t>1</w:t>
      </w:r>
      <w:r>
        <w:rPr>
          <w:rFonts w:hint="eastAsia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highlight w:val="none"/>
        </w:rPr>
        <w:t>℃</w:t>
      </w:r>
      <w:r>
        <w:rPr>
          <w:rFonts w:hint="default" w:ascii="Times New Roman" w:hAnsi="Times New Roman" w:cs="Times New Roman"/>
          <w:sz w:val="24"/>
        </w:rPr>
        <w:t>。</w:t>
      </w:r>
    </w:p>
    <w:p w14:paraId="58E5DBA5">
      <w:pPr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环境条件：环境温度：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 xml:space="preserve">21.0 </w:t>
      </w:r>
      <w:r>
        <w:rPr>
          <w:rFonts w:hint="default" w:ascii="Times New Roman" w:hAnsi="Times New Roman" w:cs="Times New Roman"/>
          <w:sz w:val="24"/>
        </w:rPr>
        <w:t>℃，相对湿度：</w:t>
      </w:r>
      <w:r>
        <w:rPr>
          <w:rFonts w:hint="default" w:ascii="Times New Roman" w:hAnsi="Times New Roman" w:cs="Times New Roman"/>
          <w:sz w:val="24"/>
          <w:lang w:val="en-US" w:eastAsia="zh-CN"/>
        </w:rPr>
        <w:t>30％</w:t>
      </w:r>
      <w:r>
        <w:rPr>
          <w:rFonts w:hint="default" w:ascii="Times New Roman" w:hAnsi="Times New Roman" w:cs="Times New Roman"/>
          <w:sz w:val="24"/>
        </w:rPr>
        <w:t>。</w:t>
      </w:r>
    </w:p>
    <w:p w14:paraId="4DAB60A4">
      <w:pPr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测量方法：依据本规范中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7.2.3</w:t>
      </w:r>
      <w:r>
        <w:rPr>
          <w:rFonts w:ascii="Times New Roman" w:hAnsi="Times New Roman" w:cs="Times New Roman"/>
          <w:sz w:val="24"/>
        </w:rPr>
        <w:t>的</w:t>
      </w:r>
      <w:r>
        <w:rPr>
          <w:rFonts w:hint="default" w:ascii="Times New Roman" w:hAnsi="Times New Roman" w:cs="Times New Roman"/>
          <w:sz w:val="24"/>
        </w:rPr>
        <w:t>规定</w:t>
      </w:r>
      <w:r>
        <w:rPr>
          <w:rFonts w:ascii="Times New Roman" w:hAnsi="Times New Roman" w:cs="Times New Roman"/>
          <w:sz w:val="24"/>
        </w:rPr>
        <w:t>。</w:t>
      </w:r>
    </w:p>
    <w:p w14:paraId="167819D9">
      <w:pPr>
        <w:spacing w:line="360" w:lineRule="auto"/>
        <w:textAlignment w:val="center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C.2</w:t>
      </w:r>
      <w:r>
        <w:rPr>
          <w:rFonts w:hint="default" w:ascii="Times New Roman" w:hAnsi="Times New Roman" w:eastAsia="黑体" w:cs="Times New Roman"/>
          <w:sz w:val="24"/>
        </w:rPr>
        <w:t xml:space="preserve">  </w:t>
      </w:r>
      <w:r>
        <w:rPr>
          <w:rFonts w:ascii="Times New Roman" w:hAnsi="Times New Roman" w:eastAsia="黑体" w:cs="Times New Roman"/>
          <w:sz w:val="24"/>
        </w:rPr>
        <w:t>测量模型</w:t>
      </w:r>
    </w:p>
    <w:p w14:paraId="37B66809">
      <w:pPr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温度</w:t>
      </w:r>
      <w:r>
        <w:rPr>
          <w:rFonts w:ascii="Times New Roman" w:hAnsi="Times New Roman" w:cs="Times New Roman"/>
          <w:sz w:val="24"/>
        </w:rPr>
        <w:t>示值误差</w:t>
      </w:r>
      <w:r>
        <w:rPr>
          <w:rFonts w:hint="default" w:ascii="Times New Roman" w:hAnsi="Times New Roman" w:cs="Times New Roman"/>
          <w:sz w:val="24"/>
        </w:rPr>
        <w:t>根据下</w:t>
      </w:r>
      <w:r>
        <w:rPr>
          <w:rFonts w:ascii="Times New Roman" w:hAnsi="Times New Roman" w:cs="Times New Roman"/>
          <w:sz w:val="24"/>
        </w:rPr>
        <w:t>式计算：</w:t>
      </w:r>
    </w:p>
    <w:p w14:paraId="201E75BE">
      <w:pPr>
        <w:pStyle w:val="67"/>
        <w:jc w:val="center"/>
        <w:rPr>
          <w:rFonts w:hint="default" w:ascii="Times New Roman" w:hAnsi="Times New Roman" w:cs="Times New Roman"/>
          <w:position w:val="0"/>
        </w:rPr>
      </w:pPr>
      <w:r>
        <w:rPr>
          <w:rFonts w:hint="default" w:ascii="Times New Roman" w:hAnsi="Times New Roman" w:cs="Times New Roman"/>
          <w:position w:val="-12"/>
        </w:rPr>
        <w:object>
          <v:shape id="_x0000_i1033" o:spt="75" type="#_x0000_t75" style="height:19pt;width:67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43">
            <o:LockedField>false</o:LockedField>
          </o:OLEObject>
        </w:object>
      </w:r>
    </w:p>
    <w:p w14:paraId="00088C88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式中：</w:t>
      </w:r>
    </w:p>
    <w:p w14:paraId="614C62AB">
      <w:pPr>
        <w:adjustRightInd w:val="0"/>
        <w:snapToGrid w:val="0"/>
        <w:spacing w:line="360" w:lineRule="auto"/>
        <w:ind w:firstLine="480" w:firstLineChars="200"/>
        <w:textAlignment w:val="botto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position w:val="-10"/>
          <w:sz w:val="24"/>
        </w:rPr>
        <w:object>
          <v:shape id="_x0000_i1034" o:spt="75" type="#_x0000_t75" style="height:17pt;width:19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4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0"/>
          <w:sz w:val="24"/>
          <w:lang w:bidi="ar"/>
        </w:rPr>
        <w:t>——</w:t>
      </w:r>
      <w:r>
        <w:rPr>
          <w:rFonts w:hint="default" w:ascii="Times New Roman" w:hAnsi="Times New Roman" w:cs="Times New Roman"/>
          <w:kern w:val="0"/>
          <w:sz w:val="24"/>
          <w:lang w:val="zh-TW" w:bidi="zh-TW"/>
        </w:rPr>
        <w:t>第</w:t>
      </w:r>
      <w:r>
        <w:rPr>
          <w:rFonts w:hint="default" w:ascii="Times New Roman" w:hAnsi="Times New Roman" w:cs="Times New Roman"/>
          <w:i w:val="0"/>
          <w:iCs w:val="0"/>
          <w:kern w:val="0"/>
          <w:sz w:val="24"/>
          <w:lang w:bidi="zh-TW"/>
        </w:rPr>
        <w:t>i</w:t>
      </w:r>
      <w:r>
        <w:rPr>
          <w:rFonts w:hint="default" w:ascii="Times New Roman" w:hAnsi="Times New Roman" w:cs="Times New Roman"/>
          <w:kern w:val="0"/>
          <w:sz w:val="24"/>
          <w:lang w:bidi="zh-TW"/>
        </w:rPr>
        <w:t>点</w:t>
      </w:r>
      <w:r>
        <w:rPr>
          <w:rFonts w:hint="default" w:ascii="Times New Roman" w:hAnsi="Times New Roman" w:cs="Times New Roman"/>
          <w:sz w:val="24"/>
        </w:rPr>
        <w:t>温度的示值误差，℃；</w:t>
      </w:r>
    </w:p>
    <w:p w14:paraId="4694B8AB">
      <w:pPr>
        <w:adjustRightInd w:val="0"/>
        <w:snapToGrid w:val="0"/>
        <w:spacing w:line="360" w:lineRule="auto"/>
        <w:ind w:firstLine="480" w:firstLineChars="200"/>
        <w:textAlignment w:val="botto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position w:val="-12"/>
          <w:sz w:val="24"/>
        </w:rPr>
        <w:object>
          <v:shape id="_x0000_i1035" o:spt="75" type="#_x0000_t75" style="height:18pt;width:1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45">
            <o:LockedField>false</o:LockedField>
          </o:OLEObject>
        </w:object>
      </w:r>
      <w:r>
        <w:rPr>
          <w:rFonts w:hint="default" w:ascii="Times New Roman" w:hAnsi="Times New Roman" w:cs="Times New Roman"/>
          <w:i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 w:cs="Times New Roman" w:eastAsiaTheme="minorEastAsia"/>
          <w:kern w:val="0"/>
          <w:sz w:val="24"/>
          <w:lang w:bidi="ar"/>
        </w:rPr>
        <w:t>——</w:t>
      </w:r>
      <w:r>
        <w:rPr>
          <w:rFonts w:hint="default" w:ascii="Times New Roman" w:hAnsi="Times New Roman" w:cs="Times New Roman"/>
          <w:kern w:val="0"/>
          <w:sz w:val="24"/>
          <w:lang w:val="zh-TW" w:bidi="zh-TW"/>
        </w:rPr>
        <w:t>第</w:t>
      </w:r>
      <w:r>
        <w:rPr>
          <w:rFonts w:hint="default" w:ascii="Times New Roman" w:hAnsi="Times New Roman" w:cs="Times New Roman"/>
          <w:i w:val="0"/>
          <w:iCs w:val="0"/>
          <w:kern w:val="0"/>
          <w:sz w:val="24"/>
          <w:lang w:bidi="zh-TW"/>
        </w:rPr>
        <w:t>i</w:t>
      </w:r>
      <w:r>
        <w:rPr>
          <w:rFonts w:hint="default" w:ascii="Times New Roman" w:hAnsi="Times New Roman" w:cs="Times New Roman"/>
          <w:kern w:val="0"/>
          <w:sz w:val="24"/>
          <w:lang w:bidi="zh-TW"/>
        </w:rPr>
        <w:t>点</w:t>
      </w:r>
      <w:r>
        <w:rPr>
          <w:rFonts w:hint="default" w:ascii="Times New Roman" w:hAnsi="Times New Roman" w:cs="Times New Roman"/>
          <w:sz w:val="24"/>
        </w:rPr>
        <w:t>被校</w:t>
      </w:r>
      <w:r>
        <w:rPr>
          <w:rFonts w:hint="default" w:ascii="Times New Roman" w:hAnsi="Times New Roman" w:cs="Times New Roman"/>
          <w:sz w:val="24"/>
          <w:lang w:val="en-US" w:eastAsia="zh-CN"/>
        </w:rPr>
        <w:t>旋转蒸发器</w:t>
      </w:r>
      <w:r>
        <w:rPr>
          <w:rFonts w:hint="default" w:ascii="Times New Roman" w:hAnsi="Times New Roman" w:cs="Times New Roman"/>
          <w:sz w:val="24"/>
        </w:rPr>
        <w:t>温度设定值，℃；</w:t>
      </w:r>
    </w:p>
    <w:p w14:paraId="653D3D4E">
      <w:pPr>
        <w:adjustRightInd w:val="0"/>
        <w:snapToGrid w:val="0"/>
        <w:spacing w:line="360" w:lineRule="auto"/>
        <w:ind w:firstLine="480" w:firstLineChars="200"/>
        <w:textAlignment w:val="bottom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position w:val="-10"/>
          <w:sz w:val="24"/>
        </w:rPr>
        <w:object>
          <v:shape id="_x0000_i1036" o:spt="75" type="#_x0000_t75" style="height:18pt;width:12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46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10"/>
          <w:sz w:val="24"/>
        </w:rPr>
        <w:t xml:space="preserve"> </w:t>
      </w:r>
      <w:r>
        <w:rPr>
          <w:rFonts w:ascii="Times New Roman" w:hAnsi="Times New Roman" w:cs="Times New Roman" w:eastAsiaTheme="minorEastAsia"/>
          <w:kern w:val="0"/>
          <w:sz w:val="24"/>
          <w:lang w:bidi="ar"/>
        </w:rPr>
        <w:t>——</w:t>
      </w:r>
      <w:r>
        <w:rPr>
          <w:rFonts w:hint="default" w:ascii="Times New Roman" w:hAnsi="Times New Roman" w:cs="Times New Roman"/>
          <w:kern w:val="0"/>
          <w:sz w:val="24"/>
          <w:lang w:val="zh-TW" w:bidi="zh-TW"/>
        </w:rPr>
        <w:t>第</w:t>
      </w:r>
      <w:r>
        <w:rPr>
          <w:rFonts w:hint="default" w:ascii="Times New Roman" w:hAnsi="Times New Roman" w:cs="Times New Roman"/>
          <w:i w:val="0"/>
          <w:iCs w:val="0"/>
          <w:kern w:val="0"/>
          <w:sz w:val="24"/>
          <w:lang w:bidi="zh-TW"/>
        </w:rPr>
        <w:t>i</w:t>
      </w:r>
      <w:r>
        <w:rPr>
          <w:rFonts w:hint="default" w:ascii="Times New Roman" w:hAnsi="Times New Roman" w:cs="Times New Roman"/>
          <w:kern w:val="0"/>
          <w:sz w:val="24"/>
          <w:lang w:bidi="zh-TW"/>
        </w:rPr>
        <w:t>点</w:t>
      </w:r>
      <w:r>
        <w:rPr>
          <w:rFonts w:hint="eastAsia" w:cs="Times New Roman"/>
          <w:sz w:val="24"/>
          <w:lang w:val="en-US" w:eastAsia="zh-CN"/>
        </w:rPr>
        <w:t>温度巡检仪</w:t>
      </w:r>
      <w:r>
        <w:rPr>
          <w:rFonts w:hint="default" w:ascii="Times New Roman" w:hAnsi="Times New Roman" w:cs="Times New Roman"/>
          <w:sz w:val="24"/>
        </w:rPr>
        <w:t>3次测量值的算术平均值，℃。</w:t>
      </w:r>
    </w:p>
    <w:p w14:paraId="7592BB5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C.2.1  不确定度传播律和灵敏系数</w:t>
      </w:r>
    </w:p>
    <w:p w14:paraId="59E4C969">
      <w:pPr>
        <w:spacing w:line="360" w:lineRule="auto"/>
        <w:ind w:firstLine="419"/>
        <w:jc w:val="center"/>
        <w:textAlignment w:val="center"/>
        <w:rPr>
          <w:rFonts w:ascii="Times New Roman" w:hAnsi="Times New Roman" w:cs="Times New Roman"/>
          <w:position w:val="-30"/>
          <w:sz w:val="24"/>
        </w:rPr>
      </w:pPr>
      <w:r>
        <w:rPr>
          <w:rFonts w:hint="default" w:ascii="Times New Roman" w:hAnsi="Times New Roman" w:cs="Times New Roman"/>
          <w:position w:val="-32"/>
          <w:sz w:val="24"/>
        </w:rPr>
        <w:object>
          <v:shape id="_x0000_i1037" o:spt="75" type="#_x0000_t75" style="height:38pt;width:211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47">
            <o:LockedField>false</o:LockedField>
          </o:OLEObject>
        </w:object>
      </w:r>
    </w:p>
    <w:p w14:paraId="3693B62F">
      <w:pPr>
        <w:spacing w:line="360" w:lineRule="auto"/>
        <w:ind w:firstLine="420"/>
        <w:textAlignment w:val="baseline"/>
        <w:rPr>
          <w:rFonts w:ascii="Times New Roman" w:hAnsi="Times New Roman" w:cs="Times New Roman"/>
          <w:position w:val="-30"/>
          <w:sz w:val="24"/>
        </w:rPr>
      </w:pPr>
      <w:r>
        <w:rPr>
          <w:rFonts w:ascii="Times New Roman" w:hAnsi="Times New Roman" w:cs="Times New Roman"/>
          <w:sz w:val="24"/>
        </w:rPr>
        <w:t>灵敏系数</w:t>
      </w:r>
      <w:r>
        <w:rPr>
          <w:rFonts w:hint="default" w:ascii="Times New Roman" w:hAnsi="Times New Roman" w:cs="Times New Roman"/>
          <w:sz w:val="24"/>
        </w:rPr>
        <w:t>：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position w:val="-10"/>
          <w:sz w:val="24"/>
        </w:rPr>
        <w:object>
          <v:shape id="_x0000_i1038" o:spt="75" type="#_x0000_t75" style="height:17pt;width:28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49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 xml:space="preserve"> ， </w:t>
      </w:r>
      <w:r>
        <w:rPr>
          <w:rFonts w:hint="default" w:ascii="Times New Roman" w:hAnsi="Times New Roman" w:cs="Times New Roman"/>
          <w:position w:val="-10"/>
          <w:sz w:val="24"/>
        </w:rPr>
        <w:object>
          <v:shape id="_x0000_i1039" o:spt="75" type="#_x0000_t75" style="height:17pt;width:37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51">
            <o:LockedField>false</o:LockedField>
          </o:OLEObject>
        </w:object>
      </w:r>
    </w:p>
    <w:p w14:paraId="072C51C1">
      <w:pPr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各输入量</w:t>
      </w:r>
      <w:r>
        <w:rPr>
          <w:rFonts w:hint="default" w:ascii="Times New Roman" w:hAnsi="Times New Roman" w:cs="Times New Roman"/>
          <w:sz w:val="24"/>
        </w:rPr>
        <w:t>互相彼此</w:t>
      </w:r>
      <w:r>
        <w:rPr>
          <w:rFonts w:ascii="Times New Roman" w:hAnsi="Times New Roman" w:cs="Times New Roman"/>
          <w:sz w:val="24"/>
        </w:rPr>
        <w:t>不相关，因此：</w:t>
      </w:r>
    </w:p>
    <w:p w14:paraId="4A86A7D3">
      <w:pPr>
        <w:adjustRightInd w:val="0"/>
        <w:snapToGrid w:val="0"/>
        <w:spacing w:line="360" w:lineRule="auto"/>
        <w:ind w:firstLine="480" w:firstLineChars="200"/>
        <w:jc w:val="center"/>
        <w:textAlignment w:val="bottom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position w:val="-14"/>
          <w:sz w:val="24"/>
        </w:rPr>
        <w:object>
          <v:shape id="_x0000_i1040" o:spt="75" type="#_x0000_t75" style="height:24pt;width:157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53">
            <o:LockedField>false</o:LockedField>
          </o:OLEObject>
        </w:object>
      </w:r>
    </w:p>
    <w:p w14:paraId="283CF637">
      <w:pPr>
        <w:spacing w:line="360" w:lineRule="auto"/>
        <w:textAlignment w:val="center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 xml:space="preserve">C.3 </w:t>
      </w:r>
      <w:r>
        <w:rPr>
          <w:rFonts w:hint="default" w:ascii="Times New Roman" w:hAnsi="Times New Roman" w:eastAsia="黑体" w:cs="Times New Roman"/>
          <w:sz w:val="24"/>
        </w:rPr>
        <w:t xml:space="preserve"> </w:t>
      </w:r>
      <w:r>
        <w:rPr>
          <w:rFonts w:ascii="Times New Roman" w:hAnsi="Times New Roman" w:eastAsia="黑体" w:cs="Times New Roman"/>
          <w:sz w:val="24"/>
        </w:rPr>
        <w:t>标准不确定度分量评定</w:t>
      </w:r>
    </w:p>
    <w:p w14:paraId="017B72D7">
      <w:pPr>
        <w:pStyle w:val="9"/>
        <w:rPr>
          <w:rFonts w:ascii="Times New Roman" w:hAnsi="Times New Roman" w:cs="Times New Roman"/>
          <w:position w:val="-10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C.3.1  </w:t>
      </w:r>
      <w:r>
        <w:rPr>
          <w:rFonts w:hint="default" w:ascii="Times New Roman" w:hAnsi="Times New Roman" w:eastAsia="宋体" w:cs="Times New Roman"/>
          <w:b w:val="0"/>
          <w:bCs w:val="0"/>
          <w:sz w:val="24"/>
        </w:rPr>
        <w:t>测量重复性引入的标准不确定度</w:t>
      </w:r>
      <w:r>
        <w:rPr>
          <w:rFonts w:ascii="Times New Roman" w:hAnsi="Times New Roman" w:cs="Times New Roman"/>
          <w:position w:val="-10"/>
          <w:sz w:val="24"/>
        </w:rPr>
        <w:object>
          <v:shape id="_x0000_i1041" o:spt="75" type="#_x0000_t75" style="height:17pt;width:9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55">
            <o:LockedField>false</o:LockedField>
          </o:OLEObject>
        </w:object>
      </w:r>
    </w:p>
    <w:p w14:paraId="6FE9142B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在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旋转蒸发器</w:t>
      </w:r>
      <w:r>
        <w:rPr>
          <w:rFonts w:hint="default" w:ascii="Times New Roman" w:hAnsi="Times New Roman" w:cs="Times New Roman"/>
          <w:sz w:val="24"/>
          <w:highlight w:val="none"/>
        </w:rPr>
        <w:t>温度设定为40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.0</w:t>
      </w:r>
      <w:r>
        <w:rPr>
          <w:rFonts w:hint="default" w:ascii="Times New Roman" w:hAnsi="Times New Roman" w:cs="Times New Roman"/>
          <w:sz w:val="24"/>
          <w:highlight w:val="none"/>
        </w:rPr>
        <w:t xml:space="preserve"> ℃时，测量10次的示值误差的结果为：-0.2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4</w:t>
      </w:r>
      <w:r>
        <w:rPr>
          <w:rFonts w:hint="default" w:ascii="Times New Roman" w:hAnsi="Times New Roman" w:cs="Times New Roman"/>
          <w:sz w:val="24"/>
          <w:highlight w:val="none"/>
        </w:rPr>
        <w:t xml:space="preserve"> ℃、-0.1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5</w:t>
      </w:r>
      <w:r>
        <w:rPr>
          <w:rFonts w:hint="default" w:ascii="Times New Roman" w:hAnsi="Times New Roman" w:cs="Times New Roman"/>
          <w:sz w:val="24"/>
          <w:highlight w:val="none"/>
        </w:rPr>
        <w:t xml:space="preserve"> ℃、-0.25 ℃、-0.3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9</w:t>
      </w:r>
      <w:r>
        <w:rPr>
          <w:rFonts w:hint="default" w:ascii="Times New Roman" w:hAnsi="Times New Roman" w:cs="Times New Roman"/>
          <w:sz w:val="24"/>
          <w:highlight w:val="none"/>
        </w:rPr>
        <w:t xml:space="preserve"> ℃、-0.38 ℃、-0.4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8</w:t>
      </w:r>
      <w:r>
        <w:rPr>
          <w:rFonts w:hint="default" w:ascii="Times New Roman" w:hAnsi="Times New Roman" w:cs="Times New Roman"/>
          <w:sz w:val="24"/>
          <w:highlight w:val="none"/>
        </w:rPr>
        <w:t xml:space="preserve"> ℃、-0.2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2</w:t>
      </w:r>
      <w:r>
        <w:rPr>
          <w:rFonts w:hint="default" w:ascii="Times New Roman" w:hAnsi="Times New Roman" w:cs="Times New Roman"/>
          <w:sz w:val="24"/>
          <w:highlight w:val="none"/>
        </w:rPr>
        <w:t xml:space="preserve"> ℃、-0.1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4</w:t>
      </w:r>
      <w:r>
        <w:rPr>
          <w:rFonts w:hint="default" w:ascii="Times New Roman" w:hAnsi="Times New Roman" w:cs="Times New Roman"/>
          <w:sz w:val="24"/>
          <w:highlight w:val="none"/>
        </w:rPr>
        <w:t xml:space="preserve"> ℃、-0.3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9</w:t>
      </w:r>
      <w:r>
        <w:rPr>
          <w:rFonts w:hint="default" w:ascii="Times New Roman" w:hAnsi="Times New Roman" w:cs="Times New Roman"/>
          <w:sz w:val="24"/>
          <w:highlight w:val="none"/>
        </w:rPr>
        <w:t xml:space="preserve"> ℃、-0.3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8</w:t>
      </w:r>
      <w:r>
        <w:rPr>
          <w:rFonts w:hint="default" w:ascii="Times New Roman" w:hAnsi="Times New Roman" w:cs="Times New Roman"/>
          <w:sz w:val="24"/>
          <w:highlight w:val="none"/>
        </w:rPr>
        <w:t xml:space="preserve"> ℃，依据贝塞尔公式计算：</w:t>
      </w:r>
    </w:p>
    <w:p w14:paraId="7E534206">
      <w:pPr>
        <w:spacing w:line="360" w:lineRule="auto"/>
        <w:jc w:val="center"/>
        <w:textAlignment w:val="bottom"/>
        <w:rPr>
          <w:rFonts w:ascii="Times New Roman" w:hAnsi="Times New Roman" w:cs="Times New Roman"/>
          <w:color w:val="0000FF"/>
          <w:kern w:val="0"/>
          <w:position w:val="-28"/>
          <w:sz w:val="24"/>
          <w:highlight w:val="none"/>
          <w:lang w:bidi="ar"/>
        </w:rPr>
      </w:pPr>
      <w:r>
        <w:rPr>
          <w:rFonts w:hint="default" w:ascii="Times New Roman" w:hAnsi="Times New Roman" w:cs="Times New Roman"/>
          <w:color w:val="0000FF"/>
          <w:kern w:val="0"/>
          <w:position w:val="-24"/>
          <w:sz w:val="24"/>
          <w:highlight w:val="none"/>
          <w:lang w:bidi="ar"/>
        </w:rPr>
        <w:object>
          <v:shape id="_x0000_i1042" o:spt="75" type="#_x0000_t75" style="height:52pt;width:93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57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highlight w:val="none"/>
        </w:rPr>
        <w:t>0.1</w:t>
      </w:r>
      <w:r>
        <w:rPr>
          <w:rFonts w:hint="eastAsia" w:cs="Times New Roman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highlight w:val="none"/>
        </w:rPr>
        <w:t xml:space="preserve"> ℃</w:t>
      </w:r>
    </w:p>
    <w:p w14:paraId="7B2049AB"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计算示值误差时对各设定</w:t>
      </w:r>
      <w:r>
        <w:rPr>
          <w:rFonts w:hint="default" w:ascii="Times New Roman" w:hAnsi="Times New Roman" w:cs="Times New Roman"/>
          <w:sz w:val="24"/>
          <w:lang w:val="en-US" w:eastAsia="zh-CN"/>
        </w:rPr>
        <w:t>值</w:t>
      </w:r>
      <w:r>
        <w:rPr>
          <w:rFonts w:hint="default" w:ascii="Times New Roman" w:hAnsi="Times New Roman" w:cs="Times New Roman"/>
          <w:sz w:val="24"/>
        </w:rPr>
        <w:t>分别进行3次测量，按公式计算如下：</w:t>
      </w:r>
    </w:p>
    <w:p w14:paraId="78F54387">
      <w:pPr>
        <w:spacing w:line="360" w:lineRule="auto"/>
        <w:jc w:val="center"/>
        <w:rPr>
          <w:rFonts w:ascii="Times New Roman" w:hAnsi="Times New Roman" w:cs="Times New Roman"/>
          <w:position w:val="-10"/>
          <w:sz w:val="24"/>
        </w:rPr>
      </w:pPr>
      <w:r>
        <w:rPr>
          <w:rFonts w:hint="default" w:ascii="Times New Roman" w:hAnsi="Times New Roman" w:cs="Times New Roman"/>
          <w:position w:val="-24"/>
          <w:sz w:val="24"/>
        </w:rPr>
        <w:object>
          <v:shape id="_x0000_i1043" o:spt="75" type="#_x0000_t75" style="height:33pt;width:51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59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highlight w:val="none"/>
        </w:rPr>
        <w:t>0.</w:t>
      </w:r>
      <w:r>
        <w:rPr>
          <w:rFonts w:hint="eastAsia" w:cs="Times New Roman"/>
          <w:sz w:val="24"/>
          <w:highlight w:val="none"/>
          <w:lang w:val="en-US" w:eastAsia="zh-CN"/>
        </w:rPr>
        <w:t>06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4</w:t>
      </w:r>
      <w:r>
        <w:rPr>
          <w:rFonts w:hint="default" w:ascii="Times New Roman" w:hAnsi="Times New Roman" w:cs="Times New Roman"/>
          <w:sz w:val="24"/>
          <w:highlight w:val="none"/>
        </w:rPr>
        <w:t xml:space="preserve"> ℃</w:t>
      </w:r>
    </w:p>
    <w:p w14:paraId="34345E8D">
      <w:pPr>
        <w:spacing w:line="360" w:lineRule="auto"/>
        <w:textAlignment w:val="baseline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C.3.</w:t>
      </w:r>
      <w:r>
        <w:rPr>
          <w:rFonts w:hint="default" w:ascii="Times New Roman" w:hAnsi="Times New Roman" w:cs="Times New Roman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分辨力引入的标准不确定度</w:t>
      </w:r>
      <w:r>
        <w:rPr>
          <w:rFonts w:hint="default" w:ascii="Times New Roman" w:hAnsi="Times New Roman" w:cs="Times New Roman"/>
          <w:position w:val="-10"/>
          <w:sz w:val="24"/>
        </w:rPr>
        <w:object>
          <v:shape id="_x0000_i1044" o:spt="75" type="#_x0000_t75" style="height:17pt;width:13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61">
            <o:LockedField>false</o:LockedField>
          </o:OLEObject>
        </w:object>
      </w:r>
    </w:p>
    <w:p w14:paraId="51CEF03A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eastAsia="zh-CN"/>
        </w:rPr>
        <w:t>旋转蒸发器</w:t>
      </w:r>
      <w:r>
        <w:rPr>
          <w:rFonts w:hint="default" w:ascii="Times New Roman" w:hAnsi="Times New Roman" w:cs="Times New Roman"/>
          <w:sz w:val="24"/>
        </w:rPr>
        <w:t>显示温度分辨力为0.1 ℃，区间半宽为0.05 ℃，</w:t>
      </w:r>
      <w:r>
        <w:rPr>
          <w:rFonts w:hint="default" w:ascii="Times New Roman" w:hAnsi="Times New Roman" w:cs="Times New Roman"/>
          <w:sz w:val="24"/>
          <w:lang w:val="en-US" w:eastAsia="zh-CN"/>
        </w:rPr>
        <w:t>按</w:t>
      </w:r>
      <w:r>
        <w:rPr>
          <w:rFonts w:ascii="Times New Roman" w:hAnsi="Times New Roman" w:cs="Times New Roman"/>
          <w:sz w:val="24"/>
        </w:rPr>
        <w:t>均匀分布</w:t>
      </w:r>
      <w:r>
        <w:rPr>
          <w:rFonts w:hint="default" w:ascii="Times New Roman" w:hAnsi="Times New Roman" w:cs="Times New Roman"/>
          <w:sz w:val="24"/>
        </w:rPr>
        <w:t>，取包含因子</w:t>
      </w:r>
      <w:r>
        <w:rPr>
          <w:rFonts w:hint="default" w:ascii="Times New Roman" w:hAnsi="Times New Roman" w:cs="Times New Roman"/>
          <w:position w:val="-8"/>
          <w:sz w:val="24"/>
        </w:rPr>
        <w:object>
          <v:shape id="_x0000_i1045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63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，则：</w:t>
      </w:r>
    </w:p>
    <w:p w14:paraId="129004BE">
      <w:pPr>
        <w:spacing w:line="360" w:lineRule="auto"/>
        <w:ind w:firstLine="480" w:firstLineChars="200"/>
        <w:jc w:val="center"/>
        <w:rPr>
          <w:rFonts w:hint="default" w:ascii="Times New Roman" w:hAnsi="Times New Roman" w:cs="Times New Roman"/>
          <w:color w:val="0000FF"/>
          <w:kern w:val="0"/>
          <w:position w:val="-28"/>
          <w:sz w:val="24"/>
          <w:lang w:bidi="ar"/>
        </w:rPr>
      </w:pPr>
      <w:r>
        <w:rPr>
          <w:rFonts w:hint="default" w:ascii="Times New Roman" w:hAnsi="Times New Roman" w:cs="Times New Roman"/>
          <w:color w:val="0000FF"/>
          <w:kern w:val="0"/>
          <w:position w:val="-24"/>
          <w:sz w:val="24"/>
          <w:lang w:bidi="ar"/>
        </w:rPr>
        <w:object>
          <v:shape id="_x0000_i1046" o:spt="75" type="#_x0000_t75" style="height:31.4pt;width:60.65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65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highlight w:val="none"/>
        </w:rPr>
        <w:t>0.</w:t>
      </w:r>
      <w:r>
        <w:rPr>
          <w:rFonts w:hint="eastAsia" w:cs="Times New Roman"/>
          <w:sz w:val="24"/>
          <w:highlight w:val="none"/>
          <w:lang w:val="en-US" w:eastAsia="zh-CN"/>
        </w:rPr>
        <w:t>029</w:t>
      </w:r>
      <w:r>
        <w:rPr>
          <w:rFonts w:hint="default" w:ascii="Times New Roman" w:hAnsi="Times New Roman" w:cs="Times New Roman"/>
          <w:sz w:val="24"/>
          <w:highlight w:val="none"/>
        </w:rPr>
        <w:t xml:space="preserve"> ℃</w:t>
      </w:r>
    </w:p>
    <w:p w14:paraId="203EB8D5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由于重复性引入的标准不确定度</w:t>
      </w:r>
      <w:r>
        <w:rPr>
          <w:rFonts w:hint="default" w:ascii="Times New Roman" w:hAnsi="Times New Roman" w:cs="Times New Roman"/>
          <w:position w:val="-10"/>
          <w:sz w:val="24"/>
        </w:rPr>
        <w:object>
          <v:shape id="_x0000_i1047" o:spt="75" type="#_x0000_t75" style="height:17pt;width:12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67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大于分辨力引入的标准不确定度</w:t>
      </w:r>
      <w:r>
        <w:rPr>
          <w:rFonts w:hint="default" w:ascii="Times New Roman" w:hAnsi="Times New Roman" w:cs="Times New Roman"/>
          <w:position w:val="-10"/>
          <w:sz w:val="24"/>
        </w:rPr>
        <w:object>
          <v:shape id="_x0000_i1048" o:spt="75" type="#_x0000_t75" style="height:17pt;width:13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69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，故在计算合成标准不确定度时不需考虑分辨力引入的标准不确定度</w:t>
      </w:r>
      <w:r>
        <w:rPr>
          <w:rFonts w:hint="default" w:ascii="Times New Roman" w:hAnsi="Times New Roman" w:cs="Times New Roman"/>
          <w:position w:val="-10"/>
          <w:sz w:val="24"/>
        </w:rPr>
        <w:object>
          <v:shape id="_x0000_i1049" o:spt="75" type="#_x0000_t75" style="height:17pt;width:13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70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，则：</w:t>
      </w:r>
    </w:p>
    <w:p w14:paraId="765B5456">
      <w:pPr>
        <w:spacing w:line="360" w:lineRule="auto"/>
        <w:ind w:firstLine="0" w:firstLineChars="0"/>
        <w:jc w:val="center"/>
        <w:rPr>
          <w:rFonts w:hint="default" w:ascii="Times New Roman" w:hAnsi="Times New Roman" w:cs="Times New Roman"/>
          <w:color w:val="0000FF"/>
          <w:kern w:val="0"/>
          <w:position w:val="-28"/>
          <w:sz w:val="24"/>
          <w:lang w:bidi="ar"/>
        </w:rPr>
      </w:pPr>
      <w:r>
        <w:rPr>
          <w:rFonts w:hint="default" w:ascii="Times New Roman" w:hAnsi="Times New Roman" w:cs="Times New Roman"/>
          <w:position w:val="-7"/>
          <w:sz w:val="24"/>
        </w:rPr>
        <w:object>
          <v:shape id="_x0000_i1050" o:spt="75" type="#_x0000_t75" style="height:17pt;width:23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71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highlight w:val="none"/>
        </w:rPr>
        <w:t>0.</w:t>
      </w:r>
      <w:r>
        <w:rPr>
          <w:rFonts w:hint="eastAsia" w:cs="Times New Roman"/>
          <w:sz w:val="24"/>
          <w:highlight w:val="none"/>
          <w:lang w:val="en-US" w:eastAsia="zh-CN"/>
        </w:rPr>
        <w:t>06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4</w:t>
      </w:r>
      <w:r>
        <w:rPr>
          <w:rFonts w:hint="default" w:ascii="Times New Roman" w:hAnsi="Times New Roman" w:cs="Times New Roman"/>
          <w:sz w:val="24"/>
          <w:highlight w:val="none"/>
        </w:rPr>
        <w:t xml:space="preserve"> ℃</w:t>
      </w:r>
    </w:p>
    <w:p w14:paraId="72C12B1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C.3.</w:t>
      </w:r>
      <w:r>
        <w:rPr>
          <w:rFonts w:hint="default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 xml:space="preserve">  </w:t>
      </w:r>
      <w:r>
        <w:rPr>
          <w:rFonts w:hint="eastAsia" w:cs="Times New Roman"/>
          <w:sz w:val="24"/>
          <w:lang w:val="en-US" w:eastAsia="zh-CN"/>
        </w:rPr>
        <w:t>温度巡检仪</w:t>
      </w:r>
      <w:r>
        <w:rPr>
          <w:rFonts w:hint="default" w:ascii="Times New Roman" w:hAnsi="Times New Roman" w:cs="Times New Roman"/>
          <w:sz w:val="24"/>
        </w:rPr>
        <w:t>引入的标准不确定度</w:t>
      </w:r>
      <w:r>
        <w:rPr>
          <w:rFonts w:hint="default" w:ascii="Times New Roman" w:hAnsi="Times New Roman" w:cs="Times New Roman"/>
          <w:position w:val="-12"/>
          <w:sz w:val="24"/>
        </w:rPr>
        <w:object>
          <v:shape id="_x0000_i1051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73">
            <o:LockedField>false</o:LockedField>
          </o:OLEObject>
        </w:object>
      </w:r>
    </w:p>
    <w:p w14:paraId="2D75FE7B">
      <w:pPr>
        <w:spacing w:line="360" w:lineRule="auto"/>
        <w:ind w:firstLine="480" w:firstLineChars="200"/>
        <w:textAlignment w:val="baseline"/>
        <w:rPr>
          <w:rFonts w:ascii="Times New Roman" w:hAnsi="Times New Roman" w:cs="Times New Roman"/>
          <w:position w:val="-8"/>
          <w:sz w:val="24"/>
        </w:rPr>
      </w:pPr>
      <w:r>
        <w:rPr>
          <w:rFonts w:hint="default" w:ascii="Times New Roman" w:hAnsi="Times New Roman" w:cs="Times New Roman"/>
          <w:sz w:val="24"/>
        </w:rPr>
        <w:t>在</w:t>
      </w:r>
      <w:r>
        <w:rPr>
          <w:rFonts w:hint="default" w:ascii="Times New Roman" w:hAnsi="Times New Roman" w:cs="Times New Roman"/>
          <w:sz w:val="24"/>
          <w:lang w:val="en-US" w:eastAsia="zh-CN"/>
        </w:rPr>
        <w:t>40.0</w:t>
      </w:r>
      <w:r>
        <w:rPr>
          <w:rFonts w:hint="eastAsia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>℃</w:t>
      </w:r>
      <w:r>
        <w:rPr>
          <w:rFonts w:hint="default" w:ascii="Times New Roman" w:hAnsi="Times New Roman" w:cs="Times New Roman"/>
          <w:sz w:val="24"/>
          <w:lang w:val="en-US" w:eastAsia="zh-CN"/>
        </w:rPr>
        <w:t>时温度巡检仪的MPE</w:t>
      </w:r>
      <w:r>
        <w:rPr>
          <w:rFonts w:hint="eastAsia" w:cs="Times New Roman"/>
          <w:sz w:val="24"/>
          <w:lang w:val="en-US" w:eastAsia="zh-CN"/>
        </w:rPr>
        <w:t>：</w:t>
      </w:r>
      <w:r>
        <w:rPr>
          <w:rFonts w:hint="default" w:ascii="Times New Roman" w:hAnsi="Times New Roman" w:cs="Times New Roman"/>
          <w:sz w:val="24"/>
          <w:lang w:val="en-US" w:eastAsia="zh-CN"/>
        </w:rPr>
        <w:t>±</w:t>
      </w:r>
      <w:r>
        <w:rPr>
          <w:rFonts w:hint="eastAsia" w:cs="Times New Roman"/>
          <w:sz w:val="24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lang w:val="en-US" w:eastAsia="zh-CN"/>
        </w:rPr>
        <w:t>0.15</w:t>
      </w:r>
      <w:r>
        <w:rPr>
          <w:rFonts w:hint="eastAsia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>℃+0.002×40</w:t>
      </w:r>
      <w:r>
        <w:rPr>
          <w:rFonts w:hint="eastAsia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>℃</w:t>
      </w:r>
      <w:r>
        <w:rPr>
          <w:rFonts w:hint="eastAsia" w:cs="Times New Roman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lang w:val="en-US" w:eastAsia="zh-CN"/>
        </w:rPr>
        <w:t>≈</w:t>
      </w:r>
      <w:r>
        <w:rPr>
          <w:rFonts w:hint="default" w:ascii="Times New Roman" w:hAnsi="Times New Roman" w:cs="Times New Roman"/>
          <w:sz w:val="24"/>
          <w:lang w:val="en-US" w:eastAsia="zh-CN"/>
        </w:rPr>
        <w:t>±0.16 ℃</w:t>
      </w:r>
      <w:r>
        <w:rPr>
          <w:rFonts w:hint="default" w:ascii="Times New Roman" w:hAnsi="Times New Roman" w:cs="Times New Roman"/>
          <w:sz w:val="24"/>
        </w:rPr>
        <w:t>，</w:t>
      </w:r>
      <w:r>
        <w:rPr>
          <w:rFonts w:hint="default" w:ascii="Times New Roman" w:hAnsi="Times New Roman" w:cs="Times New Roman"/>
          <w:spacing w:val="15"/>
          <w:sz w:val="24"/>
        </w:rPr>
        <w:t>区间</w:t>
      </w:r>
      <w:r>
        <w:rPr>
          <w:rFonts w:hint="default" w:ascii="Times New Roman" w:hAnsi="Times New Roman" w:cs="Times New Roman"/>
          <w:sz w:val="24"/>
        </w:rPr>
        <w:t>半宽度</w:t>
      </w:r>
      <w:r>
        <w:rPr>
          <w:rFonts w:hint="default" w:ascii="Times New Roman" w:hAnsi="Times New Roman" w:cs="Times New Roman"/>
          <w:position w:val="-6"/>
          <w:sz w:val="24"/>
        </w:rPr>
        <w:object>
          <v:shape id="_x0000_i1052" o:spt="75" type="#_x0000_t75" style="height:11pt;width:10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75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=0.1</w:t>
      </w:r>
      <w:r>
        <w:rPr>
          <w:rFonts w:hint="default" w:ascii="Times New Roman" w:hAnsi="Times New Roman" w:cs="Times New Roman"/>
          <w:sz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</w:rPr>
        <w:t xml:space="preserve"> ℃，</w:t>
      </w:r>
      <w:r>
        <w:rPr>
          <w:rFonts w:hint="default" w:ascii="Times New Roman" w:hAnsi="Times New Roman" w:cs="Times New Roman"/>
          <w:sz w:val="24"/>
          <w:lang w:val="en-US" w:eastAsia="zh-CN"/>
        </w:rPr>
        <w:t>按</w:t>
      </w:r>
      <w:r>
        <w:rPr>
          <w:rFonts w:ascii="Times New Roman" w:hAnsi="Times New Roman" w:cs="Times New Roman"/>
          <w:sz w:val="24"/>
        </w:rPr>
        <w:t>均匀分布</w:t>
      </w:r>
      <w:r>
        <w:rPr>
          <w:rFonts w:hint="default" w:ascii="Times New Roman" w:hAnsi="Times New Roman" w:cs="Times New Roman"/>
          <w:sz w:val="24"/>
        </w:rPr>
        <w:t>，取包含因子</w:t>
      </w:r>
      <w:r>
        <w:rPr>
          <w:rFonts w:hint="default" w:ascii="Times New Roman" w:hAnsi="Times New Roman" w:cs="Times New Roman"/>
          <w:position w:val="-8"/>
          <w:sz w:val="24"/>
        </w:rPr>
        <w:object>
          <v:shape id="_x0000_i1053" o:spt="75" type="#_x0000_t75" style="height:18pt;width:36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77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，则：</w:t>
      </w:r>
    </w:p>
    <w:p w14:paraId="0C122C07">
      <w:pPr>
        <w:spacing w:line="420" w:lineRule="auto"/>
        <w:jc w:val="center"/>
        <w:textAlignment w:val="center"/>
        <w:rPr>
          <w:rFonts w:hint="default" w:ascii="Times New Roman" w:hAnsi="Times New Roman" w:cs="Times New Roman"/>
          <w:color w:val="FF0000"/>
          <w:position w:val="0"/>
          <w:sz w:val="24"/>
        </w:rPr>
      </w:pPr>
      <w:r>
        <w:rPr>
          <w:rFonts w:hint="default" w:ascii="Times New Roman" w:hAnsi="Times New Roman" w:cs="Times New Roman"/>
          <w:color w:val="FF0000"/>
          <w:position w:val="0"/>
          <w:sz w:val="24"/>
        </w:rPr>
        <w:object>
          <v:shape id="_x0000_i1054" o:spt="75" type="#_x0000_t75" style="height:31.35pt;width:52.55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79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0"/>
          <w:sz w:val="24"/>
          <w:highlight w:val="none"/>
        </w:rPr>
        <w:t>0.</w:t>
      </w:r>
      <w:r>
        <w:rPr>
          <w:rFonts w:hint="eastAsia" w:cs="Times New Roman"/>
          <w:position w:val="0"/>
          <w:sz w:val="24"/>
          <w:highlight w:val="none"/>
          <w:lang w:val="en-US" w:eastAsia="zh-CN"/>
        </w:rPr>
        <w:t>092</w:t>
      </w:r>
      <w:r>
        <w:rPr>
          <w:rFonts w:hint="default" w:ascii="Times New Roman" w:hAnsi="Times New Roman" w:cs="Times New Roman"/>
          <w:position w:val="0"/>
          <w:sz w:val="24"/>
          <w:highlight w:val="none"/>
        </w:rPr>
        <w:t xml:space="preserve"> ℃</w:t>
      </w:r>
    </w:p>
    <w:p w14:paraId="3D45004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C.3.</w:t>
      </w:r>
      <w:r>
        <w:rPr>
          <w:rFonts w:hint="default" w:ascii="Times New Roman" w:hAnsi="Times New Roman" w:cs="Times New Roman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</w:rPr>
        <w:t xml:space="preserve">  </w:t>
      </w:r>
      <w:r>
        <w:rPr>
          <w:rFonts w:hint="eastAsia" w:cs="Times New Roman"/>
          <w:sz w:val="24"/>
          <w:lang w:val="en-US" w:eastAsia="zh-CN"/>
        </w:rPr>
        <w:t>温度巡检仪</w:t>
      </w:r>
      <w:r>
        <w:rPr>
          <w:rFonts w:hint="default" w:ascii="Times New Roman" w:hAnsi="Times New Roman" w:cs="Times New Roman"/>
          <w:sz w:val="24"/>
          <w:lang w:val="en-US" w:eastAsia="zh-CN"/>
        </w:rPr>
        <w:t>稳定性引入</w:t>
      </w:r>
      <w:r>
        <w:rPr>
          <w:rFonts w:hint="default" w:ascii="Times New Roman" w:hAnsi="Times New Roman" w:cs="Times New Roman"/>
          <w:sz w:val="24"/>
        </w:rPr>
        <w:t>的标准不确定度</w:t>
      </w:r>
      <w:r>
        <w:rPr>
          <w:rFonts w:hint="default" w:ascii="Times New Roman" w:hAnsi="Times New Roman" w:cs="Times New Roman"/>
          <w:position w:val="-10"/>
          <w:sz w:val="24"/>
        </w:rPr>
        <w:object>
          <v:shape id="_x0000_i1055" o:spt="75" type="#_x0000_t75" style="height:17pt;width:13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81">
            <o:LockedField>false</o:LockedField>
          </o:OLEObject>
        </w:object>
      </w:r>
    </w:p>
    <w:p w14:paraId="25480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>温度巡检仪</w:t>
      </w:r>
      <w:r>
        <w:rPr>
          <w:rFonts w:hint="default" w:ascii="Times New Roman" w:hAnsi="Times New Roman" w:cs="Times New Roman"/>
          <w:sz w:val="24"/>
          <w:lang w:val="en-US" w:eastAsia="zh-CN"/>
        </w:rPr>
        <w:t>年稳定性为0.10</w:t>
      </w:r>
      <w:r>
        <w:rPr>
          <w:rFonts w:hint="eastAsia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>℃，按</w:t>
      </w:r>
      <w:r>
        <w:rPr>
          <w:rFonts w:ascii="Times New Roman" w:hAnsi="Times New Roman" w:cs="Times New Roman"/>
          <w:sz w:val="24"/>
        </w:rPr>
        <w:t>均匀分布</w:t>
      </w:r>
      <w:r>
        <w:rPr>
          <w:rFonts w:hint="default" w:ascii="Times New Roman" w:hAnsi="Times New Roman" w:cs="Times New Roman"/>
          <w:sz w:val="24"/>
        </w:rPr>
        <w:t>，取包含因子</w:t>
      </w:r>
      <w:r>
        <w:rPr>
          <w:rFonts w:hint="default" w:ascii="Times New Roman" w:hAnsi="Times New Roman" w:cs="Times New Roman"/>
          <w:position w:val="-8"/>
          <w:sz w:val="24"/>
        </w:rPr>
        <w:object>
          <v:shape id="_x0000_i1056" o:spt="75" type="#_x0000_t75" style="height:18pt;width:36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83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，则：</w:t>
      </w:r>
    </w:p>
    <w:p w14:paraId="4172D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center"/>
        <w:textAlignment w:val="baseline"/>
        <w:rPr>
          <w:rFonts w:hint="default" w:ascii="Times New Roman" w:hAnsi="Times New Roman" w:eastAsia="宋体" w:cs="Times New Roman"/>
          <w:snapToGrid w:val="0"/>
          <w:positio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kern w:val="0"/>
          <w:position w:val="-24"/>
          <w:sz w:val="24"/>
        </w:rPr>
        <w:object>
          <v:shape id="_x0000_i1057" o:spt="75" type="#_x0000_t75" style="height:33pt;width:77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84">
            <o:LockedField>false</o:LockedField>
          </o:OLEObject>
        </w:object>
      </w:r>
      <w:r>
        <w:rPr>
          <w:rFonts w:hint="default" w:ascii="Times New Roman" w:hAnsi="Times New Roman" w:cs="Times New Roman"/>
          <w:snapToGrid w:val="0"/>
          <w:position w:val="0"/>
          <w:sz w:val="24"/>
          <w:lang w:val="en-US" w:eastAsia="zh-CN"/>
        </w:rPr>
        <w:t>0.058</w:t>
      </w:r>
      <w:r>
        <w:rPr>
          <w:rFonts w:hint="eastAsia" w:cs="Times New Roman"/>
          <w:snapToGrid w:val="0"/>
          <w:positio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napToGrid w:val="0"/>
          <w:position w:val="0"/>
          <w:sz w:val="24"/>
          <w:lang w:val="en-US" w:eastAsia="zh-CN"/>
        </w:rPr>
        <w:t>℃</w:t>
      </w:r>
    </w:p>
    <w:p w14:paraId="59916D23">
      <w:pPr>
        <w:spacing w:line="360" w:lineRule="auto"/>
        <w:textAlignment w:val="center"/>
        <w:rPr>
          <w:rFonts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C.4  标准不确定度分量汇总</w:t>
      </w:r>
    </w:p>
    <w:p w14:paraId="5B70275C">
      <w:pPr>
        <w:spacing w:line="360" w:lineRule="auto"/>
        <w:ind w:firstLine="419"/>
        <w:jc w:val="left"/>
        <w:rPr>
          <w:rFonts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 w:val="24"/>
        </w:rPr>
        <w:t>标准不确定度分量汇总见表C.1。</w:t>
      </w:r>
    </w:p>
    <w:p w14:paraId="4C79AAB3">
      <w:pPr>
        <w:spacing w:line="360" w:lineRule="auto"/>
        <w:jc w:val="center"/>
        <w:rPr>
          <w:rFonts w:ascii="Times New Roman" w:hAnsi="Times New Roman" w:eastAsia="黑体" w:cs="Times New Roman"/>
          <w:sz w:val="21"/>
          <w:szCs w:val="21"/>
        </w:rPr>
      </w:pPr>
      <w:r>
        <w:rPr>
          <w:rFonts w:hint="default" w:ascii="Times New Roman" w:hAnsi="Times New Roman" w:eastAsia="黑体" w:cs="Times New Roman"/>
          <w:sz w:val="21"/>
          <w:szCs w:val="21"/>
        </w:rPr>
        <w:t>表C.1 标准不确定度分量汇总表</w:t>
      </w:r>
    </w:p>
    <w:tbl>
      <w:tblPr>
        <w:tblStyle w:val="30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4010"/>
        <w:gridCol w:w="3120"/>
      </w:tblGrid>
      <w:tr w14:paraId="2096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29" w:type="dxa"/>
            <w:vAlign w:val="center"/>
          </w:tcPr>
          <w:p w14:paraId="57A4F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不确定度分量</w:t>
            </w:r>
          </w:p>
        </w:tc>
        <w:tc>
          <w:tcPr>
            <w:tcW w:w="4010" w:type="dxa"/>
            <w:vAlign w:val="center"/>
          </w:tcPr>
          <w:p w14:paraId="543AC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不确定度来源</w:t>
            </w:r>
          </w:p>
        </w:tc>
        <w:tc>
          <w:tcPr>
            <w:tcW w:w="3120" w:type="dxa"/>
            <w:vAlign w:val="center"/>
          </w:tcPr>
          <w:p w14:paraId="6ADD5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标准不确定度</w:t>
            </w:r>
          </w:p>
        </w:tc>
      </w:tr>
      <w:tr w14:paraId="2F4D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29" w:type="dxa"/>
            <w:vAlign w:val="center"/>
          </w:tcPr>
          <w:p w14:paraId="54806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position w:val="-1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58" o:spt="75" type="#_x0000_t75" style="height:17pt;width:12pt;" o:ole="t" filled="f" o:preferrelative="t" stroked="f" coordsize="21600,21600">
                  <v:path/>
                  <v:fill on="f" focussize="0,0"/>
                  <v:stroke on="f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KSEE3" ShapeID="_x0000_i1058" DrawAspect="Content" ObjectID="_1468075758" r:id="rId86">
                  <o:LockedField>false</o:LockedField>
                </o:OLEObject>
              </w:object>
            </w:r>
          </w:p>
        </w:tc>
        <w:tc>
          <w:tcPr>
            <w:tcW w:w="4010" w:type="dxa"/>
            <w:vAlign w:val="center"/>
          </w:tcPr>
          <w:p w14:paraId="32EBF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测量重复性引入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不确定度分量</w:t>
            </w:r>
          </w:p>
        </w:tc>
        <w:tc>
          <w:tcPr>
            <w:tcW w:w="3120" w:type="dxa"/>
            <w:vAlign w:val="center"/>
          </w:tcPr>
          <w:p w14:paraId="0A7DC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0.06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℃</w:t>
            </w:r>
          </w:p>
        </w:tc>
      </w:tr>
      <w:tr w14:paraId="0523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29" w:type="dxa"/>
            <w:shd w:val="clear" w:color="auto" w:fill="auto"/>
            <w:vAlign w:val="center"/>
          </w:tcPr>
          <w:p w14:paraId="5451E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position w:val="-1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position w:val="-12"/>
                <w:sz w:val="21"/>
                <w:szCs w:val="21"/>
              </w:rPr>
              <w:object>
                <v:shape id="_x0000_i1059" o:spt="75" type="#_x0000_t75" style="height:18pt;width:13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KSEE3" ShapeID="_x0000_i1059" DrawAspect="Content" ObjectID="_1468075759" r:id="rId87">
                  <o:LockedField>false</o:LockedField>
                </o:OLEObject>
              </w:objec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53433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标准器引入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不确定度分量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5237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℃</w:t>
            </w:r>
          </w:p>
        </w:tc>
      </w:tr>
      <w:tr w14:paraId="50C4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29" w:type="dxa"/>
            <w:shd w:val="clear" w:color="auto" w:fill="auto"/>
            <w:vAlign w:val="center"/>
          </w:tcPr>
          <w:p w14:paraId="2E670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position w:val="-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10"/>
                <w:sz w:val="24"/>
              </w:rPr>
              <w:object>
                <v:shape id="_x0000_i1060" o:spt="75" type="#_x0000_t75" style="height:17pt;width:13pt;" o:ole="t" filled="f" o:preferrelative="t" stroked="f" coordsize="21600,21600">
                  <v:path/>
                  <v:fill on="f" focussize="0,0"/>
                  <v:stroke on="f"/>
                  <v:imagedata r:id="rId82" o:title=""/>
                  <o:lock v:ext="edit" aspectratio="t"/>
                  <w10:wrap type="none"/>
                  <w10:anchorlock/>
                </v:shape>
                <o:OLEObject Type="Embed" ProgID="Equation.KSEE3" ShapeID="_x0000_i1060" DrawAspect="Content" ObjectID="_1468075760" r:id="rId88">
                  <o:LockedField>false</o:LockedField>
                </o:OLEObject>
              </w:objec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23A9F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标准器稳定性引入的不确定度分量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353A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0.058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℃</w:t>
            </w:r>
          </w:p>
        </w:tc>
      </w:tr>
    </w:tbl>
    <w:p w14:paraId="32EEE042">
      <w:pPr>
        <w:spacing w:before="159" w:beforeLines="50" w:beforeAutospacing="0" w:line="360" w:lineRule="auto"/>
        <w:rPr>
          <w:rFonts w:hint="default" w:ascii="Times New Roman" w:hAnsi="Times New Roman" w:eastAsia="黑体" w:cs="Times New Roman"/>
          <w:sz w:val="24"/>
        </w:rPr>
      </w:pPr>
    </w:p>
    <w:p w14:paraId="199884B6">
      <w:pPr>
        <w:spacing w:before="159" w:beforeLines="50" w:beforeAutospacing="0" w:line="360" w:lineRule="auto"/>
        <w:rPr>
          <w:rFonts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 xml:space="preserve">C.5  </w:t>
      </w:r>
      <w:r>
        <w:rPr>
          <w:rFonts w:ascii="Times New Roman" w:hAnsi="Times New Roman" w:eastAsia="黑体" w:cs="Times New Roman"/>
          <w:sz w:val="24"/>
        </w:rPr>
        <w:t>合成标准不确定度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cs="Times New Roman"/>
                <w:sz w:val="24"/>
              </w:rPr>
              <m:t>u</m:t>
            </m:r>
            <m:ctrlPr>
              <w:rPr>
                <w:rFonts w:ascii="Cambria Math" w:hAnsi="Cambria Math" w:cs="Times New Roman"/>
                <w:i/>
                <w:sz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</w:rPr>
              <m:t>c</m:t>
            </m:r>
            <m:ctrlPr>
              <w:rPr>
                <w:rFonts w:ascii="Cambria Math" w:hAnsi="Cambria Math" w:cs="Times New Roman"/>
                <w:i/>
                <w:sz w:val="24"/>
              </w:rPr>
            </m:ctrlPr>
          </m:sub>
        </m:sSub>
      </m:oMath>
    </w:p>
    <w:p w14:paraId="666A1E48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由于</w:t>
      </w:r>
      <w:r>
        <w:rPr>
          <w:rFonts w:hint="default" w:ascii="Times New Roman" w:hAnsi="Times New Roman" w:cs="Times New Roman"/>
          <w:position w:val="-10"/>
          <w:sz w:val="24"/>
        </w:rPr>
        <w:object>
          <v:shape id="_x0000_i1061" o:spt="75" type="#_x0000_t75" style="height:17pt;width:12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89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、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62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91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、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63" o:spt="75" type="#_x0000_t75" style="height:17pt;width:13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92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相互独立不相关，则合成标准不确定度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cs="Times New Roman"/>
                <w:sz w:val="24"/>
              </w:rPr>
              <m:t>u</m:t>
            </m:r>
            <m:ctrlPr>
              <w:rPr>
                <w:rFonts w:ascii="Cambria Math" w:hAnsi="Cambria Math" w:cs="Times New Roman"/>
                <w:i/>
                <w:sz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</w:rPr>
              <m:t>c</m:t>
            </m:r>
            <m:ctrlPr>
              <w:rPr>
                <w:rFonts w:ascii="Cambria Math" w:hAnsi="Cambria Math" w:cs="Times New Roman"/>
                <w:i/>
                <w:sz w:val="24"/>
              </w:rPr>
            </m:ctrlPr>
          </m:sub>
        </m:sSub>
      </m:oMath>
      <w:r>
        <w:rPr>
          <w:rFonts w:hint="default" w:ascii="Times New Roman" w:hAnsi="Times New Roman" w:cs="Times New Roman"/>
          <w:sz w:val="24"/>
        </w:rPr>
        <w:t>按下式计算：</w:t>
      </w:r>
    </w:p>
    <w:p w14:paraId="258AA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jc w:val="center"/>
        <w:textAlignment w:val="auto"/>
        <w:rPr>
          <w:rFonts w:hint="default" w:ascii="Times New Roman" w:hAnsi="Times New Roman" w:eastAsia="宋体" w:cs="Times New Roman"/>
          <w:snapToGrid w:val="0"/>
          <w:positio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position w:val="-11"/>
          <w:sz w:val="24"/>
        </w:rPr>
        <w:object>
          <v:shape id="_x0000_i1064" o:spt="75" type="#_x0000_t75" style="height:23pt;width:100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94">
            <o:LockedField>false</o:LockedField>
          </o:OLEObject>
        </w:object>
      </w:r>
      <w:r>
        <w:rPr>
          <w:rFonts w:hint="default" w:ascii="Times New Roman" w:hAnsi="Times New Roman" w:cs="Times New Roman"/>
          <w:snapToGrid w:val="0"/>
          <w:position w:val="0"/>
          <w:sz w:val="24"/>
          <w:lang w:val="en-US" w:eastAsia="zh-CN"/>
        </w:rPr>
        <w:t>0.13 ℃</w:t>
      </w:r>
    </w:p>
    <w:p w14:paraId="67308966">
      <w:pPr>
        <w:spacing w:before="159" w:beforeLines="50" w:beforeAutospacing="0" w:line="360" w:lineRule="auto"/>
        <w:rPr>
          <w:rFonts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 xml:space="preserve">C.6  </w:t>
      </w:r>
      <w:r>
        <w:rPr>
          <w:rFonts w:ascii="Times New Roman" w:hAnsi="Times New Roman" w:eastAsia="黑体" w:cs="Times New Roman"/>
          <w:sz w:val="24"/>
        </w:rPr>
        <w:t>扩展不确定度</w:t>
      </w:r>
    </w:p>
    <w:p w14:paraId="24068DFA">
      <w:pPr>
        <w:spacing w:line="360" w:lineRule="auto"/>
        <w:ind w:firstLine="240" w:firstLineChars="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取包含因子</w:t>
      </w:r>
      <w:r>
        <w:rPr>
          <w:rFonts w:hint="default" w:ascii="Times New Roman" w:hAnsi="Times New Roman" w:cs="Times New Roman"/>
          <w:position w:val="-6"/>
          <w:sz w:val="24"/>
        </w:rPr>
        <w:object>
          <v:shape id="_x0000_i1065" o:spt="75" type="#_x0000_t75" style="height:13.95pt;width:28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96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，温度示值误差校准结果的扩展不确定度为：</w:t>
      </w:r>
    </w:p>
    <w:p w14:paraId="351A4FCC">
      <w:pPr>
        <w:spacing w:line="360" w:lineRule="auto"/>
        <w:jc w:val="center"/>
        <w:rPr>
          <w:rFonts w:hint="default" w:ascii="Times New Roman" w:hAnsi="Times New Roman" w:eastAsia="宋体" w:cs="Times New Roman"/>
          <w:position w:val="0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napToGrid w:val="0"/>
          <w:position w:val="-11"/>
          <w:sz w:val="24"/>
          <w:lang w:eastAsia="zh-CN"/>
        </w:rPr>
        <w:object>
          <v:shape id="_x0000_i1066" o:spt="75" type="#_x0000_t75" style="height:18pt;width:57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98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0"/>
          <w:sz w:val="24"/>
          <w:lang w:val="en-US" w:eastAsia="zh-CN"/>
        </w:rPr>
        <w:t>0.3</w:t>
      </w:r>
      <w:r>
        <w:rPr>
          <w:rFonts w:hint="default" w:ascii="Times New Roman" w:hAnsi="Times New Roman" w:cs="Times New Roman"/>
          <w:snapToGrid w:val="0"/>
          <w:positio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position w:val="0"/>
          <w:sz w:val="24"/>
          <w:lang w:val="en-US" w:eastAsia="zh-CN"/>
        </w:rPr>
        <w:t>℃</w:t>
      </w:r>
    </w:p>
    <w:p w14:paraId="41337B26">
      <w:pPr>
        <w:spacing w:line="360" w:lineRule="auto"/>
        <w:ind w:firstLine="240" w:firstLineChars="100"/>
        <w:jc w:val="center"/>
        <w:rPr>
          <w:rFonts w:ascii="Times New Roman" w:hAnsi="Times New Roman" w:cs="Times New Roman"/>
          <w:sz w:val="24"/>
        </w:rPr>
      </w:pPr>
    </w:p>
    <w:p w14:paraId="001DEB6D">
      <w:pPr>
        <w:spacing w:line="360" w:lineRule="auto"/>
        <w:textAlignment w:val="center"/>
        <w:outlineLvl w:val="0"/>
        <w:rPr>
          <w:rFonts w:ascii="Times New Roman" w:hAnsi="Times New Roman" w:eastAsia="黑体" w:cs="Times New Roman"/>
          <w:sz w:val="28"/>
          <w:szCs w:val="28"/>
        </w:rPr>
      </w:pPr>
    </w:p>
    <w:p w14:paraId="1B21AC9D">
      <w:pPr>
        <w:spacing w:line="360" w:lineRule="auto"/>
        <w:textAlignment w:val="center"/>
        <w:outlineLvl w:val="0"/>
        <w:rPr>
          <w:rFonts w:ascii="Times New Roman" w:hAnsi="Times New Roman" w:eastAsia="黑体" w:cs="Times New Roman"/>
          <w:sz w:val="28"/>
          <w:szCs w:val="28"/>
        </w:rPr>
      </w:pPr>
    </w:p>
    <w:p w14:paraId="5FB9B9BE">
      <w:pPr>
        <w:spacing w:line="360" w:lineRule="auto"/>
        <w:textAlignment w:val="center"/>
        <w:outlineLvl w:val="0"/>
        <w:rPr>
          <w:rFonts w:ascii="Times New Roman" w:hAnsi="Times New Roman" w:eastAsia="黑体" w:cs="Times New Roman"/>
          <w:sz w:val="28"/>
          <w:szCs w:val="28"/>
        </w:rPr>
      </w:pPr>
    </w:p>
    <w:p w14:paraId="022FB203">
      <w:pPr>
        <w:spacing w:line="360" w:lineRule="auto"/>
        <w:textAlignment w:val="center"/>
        <w:outlineLvl w:val="0"/>
        <w:rPr>
          <w:rFonts w:ascii="Times New Roman" w:hAnsi="Times New Roman" w:eastAsia="黑体" w:cs="Times New Roman"/>
          <w:sz w:val="28"/>
          <w:szCs w:val="28"/>
        </w:rPr>
      </w:pPr>
    </w:p>
    <w:p w14:paraId="5CDB7D8E">
      <w:pPr>
        <w:spacing w:line="360" w:lineRule="auto"/>
        <w:textAlignment w:val="center"/>
        <w:outlineLvl w:val="0"/>
        <w:rPr>
          <w:rFonts w:ascii="Times New Roman" w:hAnsi="Times New Roman" w:eastAsia="黑体" w:cs="Times New Roman"/>
          <w:sz w:val="28"/>
          <w:szCs w:val="28"/>
        </w:rPr>
      </w:pPr>
    </w:p>
    <w:p w14:paraId="13858D40">
      <w:pPr>
        <w:spacing w:line="360" w:lineRule="auto"/>
        <w:textAlignment w:val="center"/>
        <w:outlineLvl w:val="0"/>
        <w:rPr>
          <w:rFonts w:ascii="Times New Roman" w:hAnsi="Times New Roman" w:eastAsia="黑体" w:cs="Times New Roman"/>
          <w:sz w:val="28"/>
          <w:szCs w:val="28"/>
        </w:rPr>
      </w:pPr>
    </w:p>
    <w:p w14:paraId="112EC660">
      <w:pPr>
        <w:spacing w:line="360" w:lineRule="auto"/>
        <w:textAlignment w:val="center"/>
        <w:outlineLvl w:val="0"/>
        <w:rPr>
          <w:rFonts w:ascii="Times New Roman" w:hAnsi="Times New Roman" w:eastAsia="黑体" w:cs="Times New Roman"/>
          <w:sz w:val="28"/>
          <w:szCs w:val="28"/>
        </w:rPr>
      </w:pPr>
    </w:p>
    <w:p w14:paraId="64D5E631">
      <w:pPr>
        <w:spacing w:line="360" w:lineRule="auto"/>
        <w:textAlignment w:val="center"/>
        <w:outlineLvl w:val="0"/>
        <w:rPr>
          <w:rFonts w:ascii="Times New Roman" w:hAnsi="Times New Roman" w:eastAsia="黑体" w:cs="Times New Roman"/>
          <w:sz w:val="28"/>
          <w:szCs w:val="28"/>
        </w:rPr>
      </w:pPr>
    </w:p>
    <w:p w14:paraId="412C922D">
      <w:pPr>
        <w:spacing w:line="360" w:lineRule="auto"/>
        <w:textAlignment w:val="center"/>
        <w:outlineLvl w:val="0"/>
        <w:rPr>
          <w:rFonts w:ascii="Times New Roman" w:hAnsi="Times New Roman" w:eastAsia="黑体" w:cs="Times New Roman"/>
          <w:sz w:val="28"/>
          <w:szCs w:val="28"/>
        </w:rPr>
      </w:pPr>
    </w:p>
    <w:p w14:paraId="45FFED0E">
      <w:pPr>
        <w:spacing w:line="360" w:lineRule="auto"/>
        <w:textAlignment w:val="center"/>
        <w:outlineLvl w:val="0"/>
        <w:rPr>
          <w:rFonts w:ascii="Times New Roman" w:hAnsi="Times New Roman" w:eastAsia="黑体" w:cs="Times New Roman"/>
          <w:sz w:val="28"/>
          <w:szCs w:val="28"/>
        </w:rPr>
      </w:pPr>
    </w:p>
    <w:p w14:paraId="58192468">
      <w:pPr>
        <w:spacing w:line="360" w:lineRule="auto"/>
        <w:textAlignment w:val="center"/>
        <w:outlineLvl w:val="0"/>
        <w:rPr>
          <w:rFonts w:ascii="Times New Roman" w:hAnsi="Times New Roman" w:eastAsia="黑体" w:cs="Times New Roman"/>
          <w:sz w:val="28"/>
          <w:szCs w:val="28"/>
        </w:rPr>
      </w:pPr>
    </w:p>
    <w:p w14:paraId="6B4828D6">
      <w:pPr>
        <w:spacing w:line="360" w:lineRule="auto"/>
        <w:textAlignment w:val="center"/>
        <w:outlineLvl w:val="0"/>
        <w:rPr>
          <w:rFonts w:ascii="Times New Roman" w:hAnsi="Times New Roman" w:eastAsia="黑体" w:cs="Times New Roman"/>
          <w:sz w:val="28"/>
          <w:szCs w:val="28"/>
        </w:rPr>
      </w:pPr>
    </w:p>
    <w:p w14:paraId="1D4C9B5A">
      <w:pPr>
        <w:spacing w:line="360" w:lineRule="auto"/>
        <w:textAlignment w:val="center"/>
        <w:outlineLvl w:val="0"/>
        <w:rPr>
          <w:rFonts w:ascii="Times New Roman" w:hAnsi="Times New Roman" w:eastAsia="黑体" w:cs="Times New Roman"/>
          <w:sz w:val="28"/>
          <w:szCs w:val="28"/>
        </w:rPr>
      </w:pPr>
    </w:p>
    <w:p w14:paraId="125E86F8">
      <w:pPr>
        <w:spacing w:line="360" w:lineRule="auto"/>
        <w:textAlignment w:val="center"/>
        <w:outlineLvl w:val="0"/>
        <w:rPr>
          <w:rFonts w:ascii="Times New Roman" w:hAnsi="Times New Roman" w:eastAsia="黑体" w:cs="Times New Roman"/>
          <w:sz w:val="28"/>
          <w:szCs w:val="28"/>
        </w:rPr>
      </w:pPr>
    </w:p>
    <w:p w14:paraId="64EEF51D">
      <w:pPr>
        <w:spacing w:line="360" w:lineRule="auto"/>
        <w:textAlignment w:val="center"/>
        <w:outlineLvl w:val="0"/>
        <w:rPr>
          <w:rFonts w:ascii="Times New Roman" w:hAnsi="Times New Roman" w:eastAsia="黑体" w:cs="Times New Roman"/>
          <w:sz w:val="28"/>
          <w:szCs w:val="28"/>
        </w:rPr>
      </w:pPr>
    </w:p>
    <w:p w14:paraId="5C33DA3D">
      <w:pPr>
        <w:spacing w:line="360" w:lineRule="auto"/>
        <w:textAlignment w:val="center"/>
        <w:outlineLvl w:val="0"/>
        <w:rPr>
          <w:rFonts w:ascii="Times New Roman" w:hAnsi="Times New Roman" w:eastAsia="黑体" w:cs="Times New Roman"/>
          <w:sz w:val="28"/>
          <w:szCs w:val="28"/>
        </w:rPr>
      </w:pPr>
    </w:p>
    <w:p w14:paraId="22EC9DBF">
      <w:pPr>
        <w:spacing w:line="360" w:lineRule="auto"/>
        <w:textAlignment w:val="center"/>
        <w:outlineLvl w:val="0"/>
        <w:rPr>
          <w:rFonts w:ascii="Times New Roman" w:hAnsi="Times New Roman" w:eastAsia="黑体" w:cs="Times New Roman"/>
          <w:sz w:val="28"/>
          <w:szCs w:val="28"/>
        </w:rPr>
      </w:pPr>
    </w:p>
    <w:p w14:paraId="6054AEB2">
      <w:pPr>
        <w:spacing w:line="360" w:lineRule="auto"/>
        <w:textAlignment w:val="center"/>
        <w:outlineLvl w:val="0"/>
        <w:rPr>
          <w:rFonts w:ascii="Times New Roman" w:hAnsi="Times New Roman" w:eastAsia="黑体" w:cs="Times New Roman"/>
          <w:sz w:val="28"/>
          <w:szCs w:val="28"/>
        </w:rPr>
      </w:pPr>
    </w:p>
    <w:p w14:paraId="21E967C2">
      <w:pPr>
        <w:spacing w:line="360" w:lineRule="auto"/>
        <w:textAlignment w:val="center"/>
        <w:outlineLvl w:val="0"/>
        <w:rPr>
          <w:rFonts w:ascii="Times New Roman" w:hAnsi="Times New Roman" w:eastAsia="黑体" w:cs="Times New Roman"/>
          <w:sz w:val="28"/>
          <w:szCs w:val="28"/>
        </w:rPr>
      </w:pPr>
    </w:p>
    <w:p w14:paraId="791CC4D0">
      <w:pPr>
        <w:spacing w:line="360" w:lineRule="auto"/>
        <w:textAlignment w:val="center"/>
        <w:outlineLvl w:val="0"/>
        <w:rPr>
          <w:rFonts w:ascii="Times New Roman" w:hAnsi="Times New Roman" w:eastAsia="黑体" w:cs="Times New Roman"/>
          <w:sz w:val="28"/>
          <w:szCs w:val="28"/>
        </w:rPr>
      </w:pPr>
    </w:p>
    <w:p w14:paraId="53F436A7">
      <w:pPr>
        <w:spacing w:line="360" w:lineRule="auto"/>
        <w:textAlignment w:val="center"/>
        <w:outlineLvl w:val="0"/>
        <w:rPr>
          <w:rFonts w:ascii="Times New Roman" w:hAnsi="Times New Roman" w:eastAsia="黑体" w:cs="Times New Roman"/>
          <w:sz w:val="28"/>
          <w:szCs w:val="28"/>
        </w:rPr>
      </w:pPr>
    </w:p>
    <w:p w14:paraId="1A6161DF">
      <w:pPr>
        <w:spacing w:line="360" w:lineRule="auto"/>
        <w:outlineLvl w:val="0"/>
        <w:rPr>
          <w:rFonts w:ascii="Times New Roman" w:hAnsi="Times New Roman" w:eastAsia="黑体" w:cs="Times New Roman"/>
          <w:sz w:val="28"/>
          <w:szCs w:val="28"/>
        </w:rPr>
      </w:pPr>
      <w:bookmarkStart w:id="193" w:name="_Toc31668"/>
      <w:bookmarkStart w:id="194" w:name="_Toc21079"/>
      <w:bookmarkStart w:id="195" w:name="_Toc19730"/>
      <w:r>
        <w:rPr>
          <w:rFonts w:hint="default" w:ascii="Times New Roman" w:hAnsi="Times New Roman" w:eastAsia="黑体" w:cs="Times New Roman"/>
          <w:sz w:val="28"/>
          <w:szCs w:val="28"/>
        </w:rPr>
        <w:t>附录D</w:t>
      </w:r>
      <w:bookmarkEnd w:id="193"/>
      <w:bookmarkEnd w:id="194"/>
      <w:bookmarkEnd w:id="195"/>
    </w:p>
    <w:p w14:paraId="23971E14">
      <w:pPr>
        <w:spacing w:line="360" w:lineRule="auto"/>
        <w:ind w:firstLine="435"/>
        <w:jc w:val="center"/>
        <w:outlineLvl w:val="0"/>
        <w:rPr>
          <w:rFonts w:ascii="Times New Roman" w:hAnsi="Times New Roman" w:eastAsia="黑体" w:cs="Times New Roman"/>
          <w:b/>
          <w:color w:val="FF0000"/>
          <w:sz w:val="28"/>
          <w:szCs w:val="28"/>
        </w:rPr>
      </w:pPr>
      <w:bookmarkStart w:id="196" w:name="_Toc31312_WPSOffice_Level1"/>
      <w:bookmarkStart w:id="197" w:name="_Toc6545"/>
      <w:bookmarkStart w:id="198" w:name="_Toc16685"/>
      <w:bookmarkStart w:id="199" w:name="_Toc17842"/>
      <w:r>
        <w:rPr>
          <w:rFonts w:hint="default" w:ascii="Times New Roman" w:hAnsi="Times New Roman" w:eastAsia="黑体" w:cs="Times New Roman"/>
          <w:sz w:val="28"/>
          <w:szCs w:val="28"/>
        </w:rPr>
        <w:t>转速示值误差校准结果的</w:t>
      </w:r>
      <w:r>
        <w:rPr>
          <w:rFonts w:ascii="Times New Roman" w:hAnsi="Times New Roman" w:eastAsia="黑体" w:cs="Times New Roman"/>
          <w:sz w:val="28"/>
          <w:szCs w:val="28"/>
        </w:rPr>
        <w:t>不确定度评定示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例</w:t>
      </w:r>
      <w:bookmarkEnd w:id="196"/>
      <w:bookmarkEnd w:id="197"/>
      <w:bookmarkEnd w:id="198"/>
      <w:bookmarkEnd w:id="199"/>
    </w:p>
    <w:p w14:paraId="50D7E05E">
      <w:pPr>
        <w:spacing w:line="360" w:lineRule="auto"/>
        <w:textAlignment w:val="center"/>
        <w:rPr>
          <w:rFonts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D.1  概述</w:t>
      </w:r>
    </w:p>
    <w:p w14:paraId="25A55A0E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被校仪器：</w:t>
      </w:r>
      <w:r>
        <w:rPr>
          <w:rFonts w:hint="default" w:ascii="Times New Roman" w:hAnsi="Times New Roman" w:cs="Times New Roman"/>
          <w:sz w:val="24"/>
          <w:lang w:eastAsia="zh-CN"/>
        </w:rPr>
        <w:t>旋转蒸发器</w:t>
      </w:r>
      <w:r>
        <w:rPr>
          <w:rFonts w:hint="default" w:ascii="Times New Roman" w:hAnsi="Times New Roman" w:cs="Times New Roman"/>
          <w:sz w:val="24"/>
        </w:rPr>
        <w:t>。</w:t>
      </w:r>
    </w:p>
    <w:p w14:paraId="6D132E0F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测量标准：0.5级转速表。</w:t>
      </w:r>
    </w:p>
    <w:p w14:paraId="57B94E5C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环境条件</w:t>
      </w:r>
      <w:r>
        <w:rPr>
          <w:rFonts w:hint="default" w:ascii="Times New Roman" w:hAnsi="Times New Roman" w:cs="Times New Roman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</w:rPr>
        <w:t>环境温度：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21.0 </w:t>
      </w:r>
      <w:r>
        <w:rPr>
          <w:rFonts w:hint="default" w:ascii="Times New Roman" w:hAnsi="Times New Roman" w:cs="Times New Roman"/>
          <w:sz w:val="24"/>
        </w:rPr>
        <w:t>℃，相对湿度：</w:t>
      </w:r>
      <w:r>
        <w:rPr>
          <w:rFonts w:hint="default" w:ascii="Times New Roman" w:hAnsi="Times New Roman" w:cs="Times New Roman"/>
          <w:sz w:val="24"/>
          <w:lang w:val="en-US" w:eastAsia="zh-CN"/>
        </w:rPr>
        <w:t>30％</w:t>
      </w:r>
      <w:r>
        <w:rPr>
          <w:rFonts w:hint="default" w:ascii="Times New Roman" w:hAnsi="Times New Roman" w:cs="Times New Roman"/>
          <w:sz w:val="24"/>
        </w:rPr>
        <w:t>。</w:t>
      </w:r>
    </w:p>
    <w:p w14:paraId="7C9E9593">
      <w:pPr>
        <w:spacing w:line="360" w:lineRule="auto"/>
        <w:textAlignment w:val="center"/>
        <w:rPr>
          <w:rFonts w:ascii="Times New Roman" w:hAnsi="Times New Roman" w:cs="Times New Roman"/>
          <w:sz w:val="24"/>
          <w:highlight w:val="yellow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测量方法：依据本规范</w:t>
      </w:r>
      <w:r>
        <w:rPr>
          <w:rFonts w:hint="default" w:ascii="Times New Roman" w:hAnsi="Times New Roman" w:cs="Times New Roman"/>
          <w:sz w:val="24"/>
          <w:highlight w:val="none"/>
        </w:rPr>
        <w:t>中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highlight w:val="none"/>
        </w:rPr>
        <w:t>.2.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highlight w:val="none"/>
        </w:rPr>
        <w:t>的规</w:t>
      </w:r>
      <w:r>
        <w:rPr>
          <w:rFonts w:hint="default" w:ascii="Times New Roman" w:hAnsi="Times New Roman" w:cs="Times New Roman"/>
          <w:sz w:val="24"/>
        </w:rPr>
        <w:t>定。</w:t>
      </w:r>
    </w:p>
    <w:p w14:paraId="0F6F3C70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 xml:space="preserve">D.2 </w:t>
      </w:r>
      <w:r>
        <w:rPr>
          <w:rFonts w:hint="default" w:ascii="Times New Roman" w:hAnsi="Times New Roman" w:eastAsia="黑体" w:cs="Times New Roman"/>
          <w:sz w:val="24"/>
        </w:rPr>
        <w:t xml:space="preserve"> </w:t>
      </w:r>
      <w:r>
        <w:rPr>
          <w:rFonts w:ascii="Times New Roman" w:hAnsi="Times New Roman" w:eastAsia="黑体" w:cs="Times New Roman"/>
          <w:sz w:val="24"/>
        </w:rPr>
        <w:t>测量模型</w:t>
      </w:r>
    </w:p>
    <w:p w14:paraId="7EC335A2">
      <w:pPr>
        <w:spacing w:line="360" w:lineRule="auto"/>
        <w:ind w:firstLine="480" w:firstLineChars="200"/>
        <w:textAlignment w:val="center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转速示值误差根据下式计算：</w:t>
      </w:r>
    </w:p>
    <w:p w14:paraId="401CD78A">
      <w:pPr>
        <w:pStyle w:val="67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12"/>
        </w:rPr>
        <w:object>
          <v:shape id="_x0000_i1067" o:spt="75" type="#_x0000_t75" style="height:20.55pt;width:70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100">
            <o:LockedField>false</o:LockedField>
          </o:OLEObject>
        </w:object>
      </w:r>
    </w:p>
    <w:p w14:paraId="624CC0EF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式中：</w:t>
      </w:r>
    </w:p>
    <w:p w14:paraId="3555C419">
      <w:pPr>
        <w:adjustRightInd w:val="0"/>
        <w:snapToGrid w:val="0"/>
        <w:spacing w:line="360" w:lineRule="auto"/>
        <w:ind w:firstLine="42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position w:val="-10"/>
          <w:sz w:val="24"/>
        </w:rPr>
        <w:object>
          <v:shape id="_x0000_i1068" o:spt="75" type="#_x0000_t75" style="height:17pt;width:19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 w:val="24"/>
          <w:lang w:bidi="ar"/>
        </w:rPr>
        <w:t>——</w:t>
      </w:r>
      <w:r>
        <w:rPr>
          <w:rFonts w:hint="default" w:ascii="Times New Roman" w:hAnsi="Times New Roman" w:cs="Times New Roman"/>
          <w:sz w:val="24"/>
        </w:rPr>
        <w:t>第</w:t>
      </w:r>
      <w:r>
        <w:rPr>
          <w:rFonts w:hint="default" w:ascii="Times New Roman" w:hAnsi="Times New Roman" w:cs="Times New Roman"/>
          <w:i w:val="0"/>
          <w:iCs w:val="0"/>
          <w:sz w:val="24"/>
        </w:rPr>
        <w:t>i</w:t>
      </w:r>
      <w:r>
        <w:rPr>
          <w:rFonts w:hint="default" w:ascii="Times New Roman" w:hAnsi="Times New Roman" w:cs="Times New Roman"/>
          <w:sz w:val="24"/>
        </w:rPr>
        <w:t>点转速示值误差，</w:t>
      </w:r>
      <w:r>
        <w:rPr>
          <w:rFonts w:hint="default" w:ascii="Times New Roman" w:hAnsi="Times New Roman" w:cs="Times New Roman"/>
          <w:b w:val="0"/>
          <w:bCs/>
          <w:kern w:val="0"/>
          <w:sz w:val="24"/>
          <w:szCs w:val="24"/>
          <w:lang w:val="en-US" w:eastAsia="zh-CN" w:bidi="ar-SA"/>
        </w:rPr>
        <w:t>r/min</w:t>
      </w:r>
      <w:r>
        <w:rPr>
          <w:rFonts w:hint="default" w:ascii="Times New Roman" w:hAnsi="Times New Roman" w:cs="Times New Roman"/>
          <w:sz w:val="24"/>
        </w:rPr>
        <w:t>；</w:t>
      </w:r>
    </w:p>
    <w:p w14:paraId="279FC70D">
      <w:pPr>
        <w:adjustRightInd w:val="0"/>
        <w:snapToGrid w:val="0"/>
        <w:spacing w:line="360" w:lineRule="auto"/>
        <w:ind w:firstLine="420" w:firstLineChars="0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position w:val="-12"/>
          <w:sz w:val="24"/>
        </w:rPr>
        <w:object>
          <v:shape id="_x0000_i1069" o:spt="75" type="#_x0000_t75" style="height:18pt;width:1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103">
            <o:LockedField>false</o:LockedField>
          </o:OLEObject>
        </w:object>
      </w:r>
      <w:r>
        <w:rPr>
          <w:rFonts w:hint="default" w:ascii="Times New Roman" w:hAnsi="Times New Roman" w:cs="Times New Roman"/>
          <w:i/>
          <w:sz w:val="16"/>
          <w:szCs w:val="16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lang w:bidi="ar"/>
        </w:rPr>
        <w:t>——</w:t>
      </w:r>
      <w:r>
        <w:rPr>
          <w:rFonts w:hint="default" w:ascii="Times New Roman" w:hAnsi="Times New Roman" w:cs="Times New Roman"/>
          <w:kern w:val="0"/>
          <w:sz w:val="24"/>
          <w:lang w:bidi="ar"/>
        </w:rPr>
        <w:t>第</w:t>
      </w:r>
      <w:r>
        <w:rPr>
          <w:rFonts w:hint="default" w:ascii="Times New Roman" w:hAnsi="Times New Roman" w:cs="Times New Roman"/>
          <w:i w:val="0"/>
          <w:iCs w:val="0"/>
          <w:sz w:val="24"/>
        </w:rPr>
        <w:t>i</w:t>
      </w:r>
      <w:r>
        <w:rPr>
          <w:rFonts w:hint="default" w:ascii="Times New Roman" w:hAnsi="Times New Roman" w:cs="Times New Roman"/>
          <w:sz w:val="24"/>
        </w:rPr>
        <w:t>点被校</w:t>
      </w:r>
      <w:r>
        <w:rPr>
          <w:rFonts w:hint="default" w:ascii="Times New Roman" w:hAnsi="Times New Roman" w:cs="Times New Roman"/>
          <w:sz w:val="24"/>
          <w:lang w:eastAsia="zh-CN"/>
        </w:rPr>
        <w:t>旋转蒸发器</w:t>
      </w:r>
      <w:r>
        <w:rPr>
          <w:rFonts w:hint="default" w:ascii="Times New Roman" w:hAnsi="Times New Roman" w:cs="Times New Roman"/>
          <w:sz w:val="24"/>
        </w:rPr>
        <w:t>转速设定值，r/min；</w:t>
      </w:r>
    </w:p>
    <w:p w14:paraId="1CC8AB26">
      <w:pPr>
        <w:adjustRightInd w:val="0"/>
        <w:snapToGrid w:val="0"/>
        <w:spacing w:line="360" w:lineRule="auto"/>
        <w:ind w:firstLine="420" w:firstLineChars="0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i/>
          <w:position w:val="-10"/>
          <w:sz w:val="24"/>
        </w:rPr>
        <w:object>
          <v:shape id="_x0000_i1070" o:spt="75" type="#_x0000_t75" style="height:17pt;width:12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104">
            <o:LockedField>false</o:LockedField>
          </o:OLEObject>
        </w:object>
      </w:r>
      <w:r>
        <w:rPr>
          <w:rFonts w:hint="default" w:ascii="Times New Roman" w:hAnsi="Times New Roman" w:cs="Times New Roman"/>
          <w:i/>
          <w:sz w:val="16"/>
          <w:szCs w:val="16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kern w:val="0"/>
          <w:sz w:val="24"/>
          <w:lang w:bidi="ar"/>
        </w:rPr>
        <w:t>——</w:t>
      </w:r>
      <w:r>
        <w:rPr>
          <w:rFonts w:hint="default" w:ascii="Times New Roman" w:hAnsi="Times New Roman" w:cs="Times New Roman"/>
          <w:sz w:val="24"/>
        </w:rPr>
        <w:t>第</w:t>
      </w:r>
      <w:r>
        <w:rPr>
          <w:rFonts w:hint="default" w:ascii="Times New Roman" w:hAnsi="Times New Roman" w:cs="Times New Roman"/>
          <w:i w:val="0"/>
          <w:iCs w:val="0"/>
          <w:sz w:val="24"/>
        </w:rPr>
        <w:t>i</w:t>
      </w:r>
      <w:r>
        <w:rPr>
          <w:rFonts w:hint="default" w:ascii="Times New Roman" w:hAnsi="Times New Roman" w:cs="Times New Roman"/>
          <w:sz w:val="24"/>
        </w:rPr>
        <w:t>点转速表10次测量平均值，r/min。</w:t>
      </w:r>
    </w:p>
    <w:p w14:paraId="3554987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D.2.1  不确定度传播律和灵敏系数</w:t>
      </w:r>
    </w:p>
    <w:p w14:paraId="6A65F3FD">
      <w:pPr>
        <w:ind w:firstLine="419"/>
        <w:jc w:val="center"/>
        <w:textAlignment w:val="center"/>
        <w:rPr>
          <w:rFonts w:ascii="Times New Roman" w:hAnsi="Times New Roman" w:cs="Times New Roman"/>
          <w:position w:val="-30"/>
          <w:sz w:val="24"/>
        </w:rPr>
      </w:pPr>
      <w:r>
        <w:rPr>
          <w:rFonts w:hint="default" w:ascii="Times New Roman" w:hAnsi="Times New Roman" w:cs="Times New Roman"/>
          <w:position w:val="-32"/>
          <w:sz w:val="24"/>
        </w:rPr>
        <w:object>
          <v:shape id="_x0000_i1071" o:spt="75" type="#_x0000_t75" style="height:38pt;width:211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105">
            <o:LockedField>false</o:LockedField>
          </o:OLEObject>
        </w:object>
      </w:r>
    </w:p>
    <w:p w14:paraId="53B4D0BC">
      <w:pPr>
        <w:ind w:firstLine="480" w:firstLineChars="200"/>
        <w:textAlignment w:val="baseline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灵敏系数：</w:t>
      </w:r>
      <w:r>
        <w:rPr>
          <w:rFonts w:hint="default" w:ascii="Times New Roman" w:hAnsi="Times New Roman" w:cs="Times New Roman"/>
          <w:sz w:val="16"/>
          <w:szCs w:val="16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position w:val="-10"/>
          <w:sz w:val="24"/>
        </w:rPr>
        <w:object>
          <v:shape id="_x0000_i1072" o:spt="75" type="#_x0000_t75" style="height:17pt;width:39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107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10"/>
          <w:sz w:val="24"/>
        </w:rPr>
        <w:object>
          <v:shape id="_x0000_i1073" o:spt="75" type="#_x0000_t75" style="height:17pt;width:40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09">
            <o:LockedField>false</o:LockedField>
          </o:OLEObject>
        </w:object>
      </w:r>
    </w:p>
    <w:p w14:paraId="6DFFD06C">
      <w:pPr>
        <w:spacing w:before="201" w:line="220" w:lineRule="auto"/>
        <w:ind w:firstLine="480" w:firstLineChars="200"/>
        <w:textAlignment w:val="center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各输入量相互独立彼此不相关，因此：</w:t>
      </w:r>
    </w:p>
    <w:p w14:paraId="289F2AEB">
      <w:pPr>
        <w:adjustRightInd w:val="0"/>
        <w:snapToGrid w:val="0"/>
        <w:spacing w:line="360" w:lineRule="auto"/>
        <w:ind w:firstLine="420" w:firstLineChars="0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position w:val="-14"/>
          <w:sz w:val="24"/>
        </w:rPr>
        <w:object>
          <v:shape id="_x0000_i1074" o:spt="75" type="#_x0000_t75" style="height:24pt;width:157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11">
            <o:LockedField>false</o:LockedField>
          </o:OLEObject>
        </w:object>
      </w:r>
    </w:p>
    <w:p w14:paraId="302A12A8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D.3  标准不确定度分量评定</w:t>
      </w:r>
    </w:p>
    <w:p w14:paraId="0FF7C85B">
      <w:pPr>
        <w:rPr>
          <w:rFonts w:ascii="Times New Roman" w:hAnsi="Times New Roman" w:cs="Times New Roman"/>
          <w:position w:val="-10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D.3.1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>测量重复性引入的标准不确定度</w:t>
      </w:r>
      <w:r>
        <w:rPr>
          <w:rFonts w:hint="default" w:ascii="Times New Roman" w:hAnsi="Times New Roman" w:cs="Times New Roman"/>
          <w:position w:val="-10"/>
          <w:sz w:val="24"/>
        </w:rPr>
        <w:object>
          <v:shape id="_x0000_i1075" o:spt="75" type="#_x0000_t75" style="height:17pt;width:12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13">
            <o:LockedField>false</o:LockedField>
          </o:OLEObject>
        </w:object>
      </w:r>
    </w:p>
    <w:p w14:paraId="3CE67907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在</w:t>
      </w:r>
      <w:r>
        <w:rPr>
          <w:rFonts w:hint="default" w:ascii="Times New Roman" w:hAnsi="Times New Roman" w:cs="Times New Roman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</w:rPr>
        <w:t>00.0 r/min校准点重复测量10次，数据如下：</w:t>
      </w:r>
      <w:r>
        <w:rPr>
          <w:rFonts w:hint="default" w:ascii="Times New Roman" w:hAnsi="Times New Roman" w:cs="Times New Roman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</w:rPr>
        <w:t>03.</w:t>
      </w:r>
      <w:r>
        <w:rPr>
          <w:rFonts w:hint="eastAsia" w:ascii="Times New Roman" w:hAnsi="Times New Roman" w:cs="Times New Roman"/>
          <w:sz w:val="24"/>
          <w:lang w:eastAsia="zh-CN"/>
        </w:rPr>
        <w:t>6</w:t>
      </w:r>
      <w:r>
        <w:rPr>
          <w:rFonts w:hint="default" w:ascii="Times New Roman" w:hAnsi="Times New Roman" w:cs="Times New Roman"/>
          <w:sz w:val="24"/>
        </w:rPr>
        <w:t xml:space="preserve"> r/min、</w:t>
      </w:r>
      <w:r>
        <w:rPr>
          <w:rFonts w:hint="default" w:ascii="Times New Roman" w:hAnsi="Times New Roman" w:cs="Times New Roman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</w:rPr>
        <w:t>04.6 r/min、</w:t>
      </w:r>
      <w:r>
        <w:rPr>
          <w:rFonts w:hint="default" w:ascii="Times New Roman" w:hAnsi="Times New Roman" w:cs="Times New Roman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</w:rPr>
        <w:t>03.</w:t>
      </w:r>
      <w:r>
        <w:rPr>
          <w:rFonts w:hint="eastAsia" w:ascii="Times New Roman" w:hAnsi="Times New Roman" w:cs="Times New Roman"/>
          <w:sz w:val="24"/>
          <w:lang w:eastAsia="zh-CN"/>
        </w:rPr>
        <w:t>8</w:t>
      </w:r>
      <w:r>
        <w:rPr>
          <w:rFonts w:hint="default" w:ascii="Times New Roman" w:hAnsi="Times New Roman" w:cs="Times New Roman"/>
          <w:sz w:val="24"/>
        </w:rPr>
        <w:t>r/min、</w:t>
      </w:r>
      <w:r>
        <w:rPr>
          <w:rFonts w:hint="default" w:ascii="Times New Roman" w:hAnsi="Times New Roman" w:cs="Times New Roman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</w:rPr>
        <w:t>03.4 r/min、</w:t>
      </w:r>
      <w:r>
        <w:rPr>
          <w:rFonts w:hint="default" w:ascii="Times New Roman" w:hAnsi="Times New Roman" w:cs="Times New Roman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</w:rPr>
        <w:t>03.</w:t>
      </w:r>
      <w:r>
        <w:rPr>
          <w:rFonts w:hint="eastAsia" w:ascii="Times New Roman" w:hAnsi="Times New Roman" w:cs="Times New Roman"/>
          <w:sz w:val="24"/>
          <w:lang w:eastAsia="zh-CN"/>
        </w:rPr>
        <w:t>3</w:t>
      </w:r>
      <w:r>
        <w:rPr>
          <w:rFonts w:hint="default" w:ascii="Times New Roman" w:hAnsi="Times New Roman" w:cs="Times New Roman"/>
          <w:sz w:val="24"/>
        </w:rPr>
        <w:t xml:space="preserve"> r/min、</w:t>
      </w:r>
      <w:r>
        <w:rPr>
          <w:rFonts w:hint="default" w:ascii="Times New Roman" w:hAnsi="Times New Roman" w:cs="Times New Roman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</w:rPr>
        <w:t>04.2 r/min、</w:t>
      </w:r>
      <w:r>
        <w:rPr>
          <w:rFonts w:hint="default" w:ascii="Times New Roman" w:hAnsi="Times New Roman" w:cs="Times New Roman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</w:rPr>
        <w:t>04.</w:t>
      </w:r>
      <w:r>
        <w:rPr>
          <w:rFonts w:hint="eastAsia" w:ascii="Times New Roman" w:hAnsi="Times New Roman" w:cs="Times New Roman"/>
          <w:sz w:val="24"/>
          <w:lang w:eastAsia="zh-CN"/>
        </w:rPr>
        <w:t>3</w:t>
      </w:r>
      <w:r>
        <w:rPr>
          <w:rFonts w:hint="default" w:ascii="Times New Roman" w:hAnsi="Times New Roman" w:cs="Times New Roman"/>
          <w:sz w:val="24"/>
        </w:rPr>
        <w:t xml:space="preserve"> r/min、</w:t>
      </w:r>
      <w:r>
        <w:rPr>
          <w:rFonts w:hint="default" w:ascii="Times New Roman" w:hAnsi="Times New Roman" w:cs="Times New Roman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</w:rPr>
        <w:t>03.5 r/min、</w:t>
      </w:r>
      <w:r>
        <w:rPr>
          <w:rFonts w:hint="default" w:ascii="Times New Roman" w:hAnsi="Times New Roman" w:cs="Times New Roman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</w:rPr>
        <w:t>02.</w:t>
      </w:r>
      <w:r>
        <w:rPr>
          <w:rFonts w:hint="eastAsia" w:ascii="Times New Roman" w:hAnsi="Times New Roman" w:cs="Times New Roman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</w:rPr>
        <w:t xml:space="preserve"> r/min、</w:t>
      </w:r>
      <w:r>
        <w:rPr>
          <w:rFonts w:hint="default" w:ascii="Times New Roman" w:hAnsi="Times New Roman" w:cs="Times New Roman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</w:rPr>
        <w:t>01.8 r/min，依据贝塞尔公式计算：</w:t>
      </w:r>
    </w:p>
    <w:p w14:paraId="1122746A">
      <w:pPr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color w:val="0000FF"/>
          <w:kern w:val="0"/>
          <w:position w:val="-26"/>
          <w:sz w:val="24"/>
          <w:lang w:bidi="ar"/>
        </w:rPr>
        <w:object>
          <v:shape id="_x0000_i1076" o:spt="75" type="#_x0000_t75" style="height:52pt;width:93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15">
            <o:LockedField>false</o:LockedField>
          </o:OLEObject>
        </w:object>
      </w:r>
      <w:r>
        <w:rPr>
          <w:rFonts w:hint="eastAsia" w:cs="Times New Roman"/>
          <w:sz w:val="24"/>
          <w:lang w:val="en-US" w:eastAsia="zh-CN"/>
        </w:rPr>
        <w:t>0.84</w:t>
      </w:r>
      <w:r>
        <w:rPr>
          <w:rFonts w:hint="default" w:ascii="Times New Roman" w:hAnsi="Times New Roman" w:cs="Times New Roman"/>
          <w:sz w:val="24"/>
        </w:rPr>
        <w:t xml:space="preserve"> r/min</w:t>
      </w:r>
    </w:p>
    <w:p w14:paraId="78FE40C6">
      <w:pPr>
        <w:jc w:val="center"/>
        <w:rPr>
          <w:rFonts w:hint="default" w:ascii="Times New Roman" w:hAnsi="Times New Roman" w:cs="Times New Roman"/>
          <w:sz w:val="24"/>
          <w:lang w:val="en-US" w:eastAsia="zh-CN"/>
        </w:rPr>
      </w:pPr>
    </w:p>
    <w:p w14:paraId="0E480A44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0000FF"/>
          <w:kern w:val="0"/>
          <w:position w:val="-26"/>
          <w:sz w:val="24"/>
          <w:lang w:bidi="ar"/>
        </w:rPr>
      </w:pPr>
      <w:r>
        <w:rPr>
          <w:rFonts w:hint="default" w:ascii="Times New Roman" w:hAnsi="Times New Roman" w:cs="Times New Roman"/>
          <w:sz w:val="24"/>
        </w:rPr>
        <w:t>计算示值误差时对各设定</w:t>
      </w:r>
      <w:r>
        <w:rPr>
          <w:rFonts w:hint="default" w:ascii="Times New Roman" w:hAnsi="Times New Roman" w:cs="Times New Roman"/>
          <w:sz w:val="24"/>
          <w:lang w:val="en-US" w:eastAsia="zh-CN"/>
        </w:rPr>
        <w:t>值</w:t>
      </w:r>
      <w:r>
        <w:rPr>
          <w:rFonts w:hint="default" w:ascii="Times New Roman" w:hAnsi="Times New Roman" w:cs="Times New Roman"/>
          <w:sz w:val="24"/>
        </w:rPr>
        <w:t>分别进行</w:t>
      </w:r>
      <w:r>
        <w:rPr>
          <w:rFonts w:hint="default" w:ascii="Times New Roman" w:hAnsi="Times New Roman" w:cs="Times New Roman"/>
          <w:sz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</w:rPr>
        <w:t>次测量，按公式计算如下：</w:t>
      </w:r>
    </w:p>
    <w:p w14:paraId="2B6D6E59">
      <w:pPr>
        <w:jc w:val="center"/>
        <w:rPr>
          <w:rFonts w:ascii="Times New Roman" w:hAnsi="Times New Roman" w:cs="Times New Roman"/>
          <w:position w:val="-10"/>
          <w:sz w:val="24"/>
        </w:rPr>
      </w:pPr>
      <w:r>
        <w:rPr>
          <w:rFonts w:hint="default" w:ascii="Times New Roman" w:hAnsi="Times New Roman" w:cs="Times New Roman"/>
          <w:position w:val="-24"/>
          <w:sz w:val="24"/>
        </w:rPr>
        <w:object>
          <v:shape id="_x0000_i1077" o:spt="75" type="#_x0000_t75" style="height:33pt;width:56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17">
            <o:LockedField>false</o:LockedField>
          </o:OLEObject>
        </w:object>
      </w:r>
      <w:r>
        <w:rPr>
          <w:rFonts w:hint="eastAsia" w:cs="Times New Roman"/>
          <w:sz w:val="24"/>
          <w:lang w:val="en-US" w:eastAsia="zh-CN"/>
        </w:rPr>
        <w:t>0.27</w:t>
      </w:r>
      <w:r>
        <w:rPr>
          <w:rFonts w:hint="default" w:ascii="Times New Roman" w:hAnsi="Times New Roman" w:cs="Times New Roman"/>
          <w:sz w:val="24"/>
        </w:rPr>
        <w:t xml:space="preserve"> r/min</w:t>
      </w:r>
    </w:p>
    <w:p w14:paraId="4A990F25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D.3.2  分辨力引入的标准不确定度</w:t>
      </w:r>
      <w:r>
        <w:rPr>
          <w:rFonts w:hint="default" w:ascii="Times New Roman" w:hAnsi="Times New Roman" w:cs="Times New Roman"/>
          <w:position w:val="-10"/>
          <w:sz w:val="24"/>
        </w:rPr>
        <w:object>
          <v:shape id="_x0000_i1078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19">
            <o:LockedField>false</o:LockedField>
          </o:OLEObject>
        </w:object>
      </w:r>
    </w:p>
    <w:p w14:paraId="1E1E38D4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被校</w:t>
      </w:r>
      <w:r>
        <w:rPr>
          <w:rFonts w:hint="default" w:ascii="Times New Roman" w:hAnsi="Times New Roman" w:cs="Times New Roman"/>
          <w:sz w:val="24"/>
          <w:lang w:eastAsia="zh-CN"/>
        </w:rPr>
        <w:t>旋转蒸发器</w:t>
      </w:r>
      <w:r>
        <w:rPr>
          <w:rFonts w:hint="default" w:ascii="Times New Roman" w:hAnsi="Times New Roman" w:cs="Times New Roman"/>
          <w:sz w:val="24"/>
        </w:rPr>
        <w:t>分辨力为1 r/min，区间半宽度为</w:t>
      </w:r>
      <m:oMath>
        <m:r>
          <m:rPr/>
          <w:rPr>
            <w:rFonts w:hint="default" w:ascii="Cambria Math" w:hAnsi="Cambria Math" w:cs="Times New Roman"/>
            <w:sz w:val="24"/>
          </w:rPr>
          <m:t>a</m:t>
        </m:r>
      </m:oMath>
      <w:r>
        <w:rPr>
          <w:rFonts w:hint="default" w:ascii="Times New Roman" w:hAnsi="Times New Roman" w:cs="Times New Roman"/>
          <w:sz w:val="24"/>
        </w:rPr>
        <w:t>=0.5 r/min，</w:t>
      </w:r>
      <w:r>
        <w:rPr>
          <w:rFonts w:hint="default" w:ascii="Times New Roman" w:hAnsi="Times New Roman" w:cs="Times New Roman"/>
          <w:sz w:val="24"/>
          <w:lang w:val="en-US" w:eastAsia="zh-CN"/>
        </w:rPr>
        <w:t>按</w:t>
      </w:r>
      <w:r>
        <w:rPr>
          <w:rFonts w:hint="default" w:ascii="Times New Roman" w:hAnsi="Times New Roman" w:cs="Times New Roman"/>
          <w:sz w:val="24"/>
        </w:rPr>
        <w:t>均匀分布，取包含因子</w:t>
      </w:r>
      <w:r>
        <w:rPr>
          <w:rFonts w:hint="default" w:ascii="Times New Roman" w:hAnsi="Times New Roman" w:cs="Times New Roman"/>
          <w:position w:val="-8"/>
          <w:sz w:val="24"/>
        </w:rPr>
        <w:object>
          <v:shape id="_x0000_i1079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21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 xml:space="preserve"> ，则：  </w:t>
      </w:r>
    </w:p>
    <w:p w14:paraId="09E87A19">
      <w:pPr>
        <w:jc w:val="center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position w:val="-24"/>
          <w:sz w:val="24"/>
        </w:rPr>
        <w:object>
          <v:shape id="_x0000_i1080" o:spt="75" type="#_x0000_t75" style="height:33pt;width:54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23">
            <o:LockedField>false</o:LockedField>
          </o:OLEObject>
        </w:object>
      </w:r>
      <w:r>
        <w:rPr>
          <w:rFonts w:hint="eastAsia" w:cs="Times New Roman"/>
          <w:sz w:val="24"/>
          <w:lang w:val="en-US" w:eastAsia="zh-CN"/>
        </w:rPr>
        <w:t xml:space="preserve">0.29 </w:t>
      </w:r>
      <w:r>
        <w:rPr>
          <w:rFonts w:hint="default" w:ascii="Times New Roman" w:hAnsi="Times New Roman" w:eastAsia="宋体" w:cs="Times New Roman"/>
          <w:sz w:val="24"/>
        </w:rPr>
        <w:t>r/min</w:t>
      </w:r>
    </w:p>
    <w:p w14:paraId="3BC46CB3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由于标准器分辨力引入的标准不确定度</w:t>
      </w:r>
      <m:oMath>
        <m:sSub>
          <m:sSubPr>
            <m:ctrlPr>
              <w:rPr>
                <w:rFonts w:hint="default" w:ascii="Cambria Math" w:hAnsi="Cambria Math" w:cs="宋体"/>
                <w:i/>
                <w:sz w:val="24"/>
              </w:rPr>
            </m:ctrlPr>
          </m:sSubPr>
          <m:e>
            <m:r>
              <m:rPr/>
              <w:rPr>
                <w:rFonts w:hint="default" w:ascii="Cambria Math" w:hAnsi="Cambria Math" w:cs="宋体"/>
                <w:sz w:val="24"/>
              </w:rPr>
              <m:t>u</m:t>
            </m:r>
            <m:ctrlPr>
              <w:rPr>
                <w:rFonts w:hint="default" w:ascii="Cambria Math" w:hAnsi="Cambria Math" w:cs="宋体"/>
                <w:i/>
                <w:sz w:val="24"/>
              </w:rPr>
            </m:ctrlPr>
          </m:e>
          <m:sub>
            <m:r>
              <m:rPr/>
              <w:rPr>
                <w:rFonts w:hint="default" w:ascii="Cambria Math" w:hAnsi="Cambria Math" w:cs="宋体"/>
                <w:sz w:val="24"/>
              </w:rPr>
              <m:t>2</m:t>
            </m:r>
            <m:ctrlPr>
              <w:rPr>
                <w:rFonts w:hint="default" w:ascii="Cambria Math" w:hAnsi="Cambria Math" w:cs="宋体"/>
                <w:i/>
                <w:sz w:val="24"/>
              </w:rPr>
            </m:ctrlPr>
          </m:sub>
        </m:sSub>
      </m:oMath>
      <w:r>
        <w:rPr>
          <w:rFonts w:hint="eastAsia" w:ascii="宋体" w:hAnsi="宋体" w:cs="宋体"/>
          <w:sz w:val="24"/>
        </w:rPr>
        <w:t>大于重复性引入的标准不确定度</w:t>
      </w:r>
      <m:oMath>
        <m:sSub>
          <m:sSubPr>
            <m:ctrlPr>
              <w:rPr>
                <w:rFonts w:hint="default" w:ascii="Cambria Math" w:hAnsi="宋体" w:cs="宋体"/>
                <w:i/>
                <w:sz w:val="24"/>
              </w:rPr>
            </m:ctrlPr>
          </m:sSubPr>
          <m:e>
            <m:r>
              <m:rPr/>
              <w:rPr>
                <w:rFonts w:hint="default" w:ascii="Cambria Math" w:hAnsi="宋体" w:cs="宋体"/>
                <w:sz w:val="24"/>
              </w:rPr>
              <m:t>u</m:t>
            </m:r>
            <m:ctrlPr>
              <w:rPr>
                <w:rFonts w:hint="default" w:ascii="Cambria Math" w:hAnsi="宋体" w:cs="宋体"/>
                <w:i/>
                <w:sz w:val="24"/>
              </w:rPr>
            </m:ctrlPr>
          </m:e>
          <m:sub>
            <m:r>
              <m:rPr/>
              <w:rPr>
                <w:rFonts w:hint="default" w:ascii="Cambria Math" w:hAnsi="宋体" w:cs="宋体"/>
                <w:sz w:val="24"/>
              </w:rPr>
              <m:t>1</m:t>
            </m:r>
            <m:ctrlPr>
              <w:rPr>
                <w:rFonts w:hint="default" w:ascii="Cambria Math" w:hAnsi="宋体" w:cs="宋体"/>
                <w:i/>
                <w:sz w:val="24"/>
              </w:rPr>
            </m:ctrlPr>
          </m:sub>
        </m:sSub>
      </m:oMath>
      <w:r>
        <w:rPr>
          <w:rFonts w:hint="eastAsia" w:ascii="宋体" w:hAnsi="宋体" w:cs="宋体"/>
          <w:sz w:val="24"/>
        </w:rPr>
        <w:t>，故在计算合成标准不确定度时不需考虑标</w:t>
      </w:r>
      <w:r>
        <w:rPr>
          <w:rFonts w:hint="eastAsia" w:ascii="宋体" w:hAnsi="宋体" w:cs="宋体"/>
          <w:sz w:val="24"/>
          <w:lang w:val="en-US" w:eastAsia="zh-CN"/>
        </w:rPr>
        <w:t>重复性</w:t>
      </w:r>
      <w:r>
        <w:rPr>
          <w:rFonts w:hint="eastAsia" w:ascii="宋体" w:hAnsi="宋体" w:cs="宋体"/>
          <w:sz w:val="24"/>
        </w:rPr>
        <w:t>引入的标准不确定度</w:t>
      </w:r>
      <m:oMath>
        <m:sSub>
          <m:sSubPr>
            <m:ctrlPr>
              <w:rPr>
                <w:rFonts w:hint="default" w:ascii="Cambria Math" w:hAnsi="宋体" w:cs="宋体"/>
                <w:i/>
                <w:sz w:val="24"/>
              </w:rPr>
            </m:ctrlPr>
          </m:sSubPr>
          <m:e>
            <m:r>
              <m:rPr/>
              <w:rPr>
                <w:rFonts w:hint="default" w:ascii="Cambria Math" w:hAnsi="宋体" w:cs="宋体"/>
                <w:sz w:val="24"/>
              </w:rPr>
              <m:t>u</m:t>
            </m:r>
            <m:ctrlPr>
              <w:rPr>
                <w:rFonts w:hint="default" w:ascii="Cambria Math" w:hAnsi="宋体" w:cs="宋体"/>
                <w:i/>
                <w:sz w:val="24"/>
              </w:rPr>
            </m:ctrlPr>
          </m:e>
          <m:sub>
            <m:r>
              <m:rPr/>
              <w:rPr>
                <w:rFonts w:hint="default" w:ascii="Cambria Math" w:hAnsi="宋体" w:cs="宋体"/>
                <w:sz w:val="24"/>
              </w:rPr>
              <m:t>1</m:t>
            </m:r>
            <m:ctrlPr>
              <w:rPr>
                <w:rFonts w:hint="default" w:ascii="Cambria Math" w:hAnsi="宋体" w:cs="宋体"/>
                <w:i/>
                <w:sz w:val="24"/>
              </w:rPr>
            </m:ctrlPr>
          </m:sub>
        </m:sSub>
      </m:oMath>
      <w:r>
        <w:rPr>
          <w:rFonts w:hint="eastAsia" w:ascii="宋体" w:hAnsi="宋体" w:cs="宋体"/>
          <w:sz w:val="24"/>
        </w:rPr>
        <w:t>，则：</w:t>
      </w:r>
    </w:p>
    <w:p w14:paraId="3AC924FE">
      <w:pPr>
        <w:jc w:val="center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宋体" w:hAnsi="宋体" w:cs="宋体"/>
          <w:position w:val="-6"/>
          <w:sz w:val="24"/>
        </w:rPr>
        <w:object>
          <v:shape id="_x0000_i1081" o:spt="75" type="#_x0000_t75" style="height:17pt;width:24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25">
            <o:LockedField>false</o:LockedField>
          </o:OLEObject>
        </w:object>
      </w:r>
      <w:r>
        <w:rPr>
          <w:rFonts w:hint="eastAsia" w:cs="Times New Roman"/>
          <w:position w:val="0"/>
          <w:sz w:val="24"/>
          <w:lang w:val="en-US" w:eastAsia="zh-CN"/>
        </w:rPr>
        <w:t>0.29</w:t>
      </w:r>
      <w:r>
        <w:rPr>
          <w:rFonts w:hint="default" w:ascii="Times New Roman" w:hAnsi="Times New Roman" w:cs="Times New Roman"/>
          <w:position w:val="0"/>
          <w:sz w:val="24"/>
        </w:rPr>
        <w:t xml:space="preserve"> r/min</w:t>
      </w:r>
    </w:p>
    <w:p w14:paraId="33B476C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D.3.</w:t>
      </w:r>
      <w:r>
        <w:rPr>
          <w:rFonts w:hint="default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 xml:space="preserve">   标准器准确度等级引入的标准不确定度</w:t>
      </w:r>
      <w:r>
        <w:rPr>
          <w:rFonts w:hint="default" w:ascii="Times New Roman" w:hAnsi="Times New Roman" w:cs="Times New Roman"/>
          <w:position w:val="-12"/>
          <w:sz w:val="24"/>
        </w:rPr>
        <w:object>
          <v:shape id="_x0000_i1082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27">
            <o:LockedField>false</o:LockedField>
          </o:OLEObject>
        </w:object>
      </w:r>
    </w:p>
    <w:p w14:paraId="6E6CE105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转速表为</w:t>
      </w:r>
      <w:r>
        <w:rPr>
          <w:rFonts w:hint="default" w:ascii="Times New Roman" w:hAnsi="Times New Roman" w:eastAsia="宋体" w:cs="Times New Roman"/>
          <w:sz w:val="24"/>
        </w:rPr>
        <w:t>0.5级，</w:t>
      </w:r>
      <w:r>
        <w:rPr>
          <w:rFonts w:hint="default" w:ascii="Times New Roman" w:hAnsi="Times New Roman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>00 r/min的</w:t>
      </w:r>
      <w:r>
        <w:rPr>
          <w:rFonts w:hint="eastAsia" w:cs="Times New Roman"/>
          <w:sz w:val="24"/>
          <w:lang w:val="en-US" w:eastAsia="zh-CN"/>
        </w:rPr>
        <w:t>MPE：</w:t>
      </w:r>
      <w:r>
        <w:rPr>
          <w:rFonts w:hint="default" w:ascii="Times New Roman" w:hAnsi="Times New Roman" w:eastAsia="宋体" w:cs="Times New Roman"/>
          <w:sz w:val="24"/>
        </w:rPr>
        <w:t>±</w:t>
      </w:r>
      <w:r>
        <w:rPr>
          <w:rFonts w:hint="default" w:ascii="Times New Roman" w:hAnsi="Times New Roman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>.5</w:t>
      </w:r>
      <w:r>
        <w:rPr>
          <w:rFonts w:hint="eastAsia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>r/min，</w:t>
      </w:r>
      <w:r>
        <w:rPr>
          <w:rFonts w:hint="default" w:ascii="Times New Roman" w:hAnsi="Times New Roman" w:eastAsia="宋体" w:cs="Times New Roman"/>
          <w:spacing w:val="15"/>
          <w:sz w:val="24"/>
        </w:rPr>
        <w:t>区间</w:t>
      </w:r>
      <w:r>
        <w:rPr>
          <w:rFonts w:hint="default" w:ascii="Times New Roman" w:hAnsi="Times New Roman" w:eastAsia="宋体" w:cs="Times New Roman"/>
          <w:sz w:val="24"/>
        </w:rPr>
        <w:t>半宽度</w:t>
      </w:r>
      <m:oMath>
        <m:r>
          <m:rPr/>
          <w:rPr>
            <w:rFonts w:hint="default" w:ascii="Cambria Math" w:hAnsi="Cambria Math" w:cs="Times New Roman"/>
            <w:sz w:val="24"/>
          </w:rPr>
          <m:t>a</m:t>
        </m:r>
      </m:oMath>
      <w:r>
        <w:rPr>
          <w:rFonts w:hint="default" w:ascii="Times New Roman" w:hAnsi="Times New Roman" w:eastAsia="宋体" w:cs="Times New Roman"/>
          <w:sz w:val="24"/>
        </w:rPr>
        <w:t>=</w:t>
      </w:r>
      <w:r>
        <w:rPr>
          <w:rFonts w:hint="default" w:ascii="Times New Roman" w:hAnsi="Times New Roman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>.5 r/min，</w:t>
      </w:r>
      <w:r>
        <w:rPr>
          <w:rFonts w:hint="default" w:ascii="Times New Roman" w:hAnsi="Times New Roman" w:cs="Times New Roman"/>
          <w:sz w:val="24"/>
          <w:lang w:val="en-US" w:eastAsia="zh-CN"/>
        </w:rPr>
        <w:t>按</w:t>
      </w:r>
      <w:r>
        <w:rPr>
          <w:rFonts w:hint="default" w:ascii="Times New Roman" w:hAnsi="Times New Roman" w:eastAsia="宋体" w:cs="Times New Roman"/>
          <w:sz w:val="24"/>
        </w:rPr>
        <w:t>均匀分布，包含因子</w:t>
      </w:r>
      <w:r>
        <w:rPr>
          <w:rFonts w:ascii="Times New Roman" w:hAnsi="Times New Roman" w:cs="Times New Roman"/>
          <w:position w:val="-8"/>
          <w:sz w:val="24"/>
        </w:rPr>
        <w:object>
          <v:shape id="_x0000_i1083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29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，</w:t>
      </w:r>
      <w:r>
        <w:rPr>
          <w:rFonts w:hint="default" w:ascii="Times New Roman" w:hAnsi="Times New Roman" w:eastAsia="宋体" w:cs="Times New Roman"/>
          <w:sz w:val="24"/>
        </w:rPr>
        <w:t>则：</w:t>
      </w:r>
    </w:p>
    <w:p w14:paraId="3F71382F">
      <w:pPr>
        <w:spacing w:line="360" w:lineRule="auto"/>
        <w:jc w:val="center"/>
        <w:textAlignment w:val="center"/>
        <w:rPr>
          <w:rFonts w:hint="default" w:ascii="Times New Roman" w:hAnsi="Times New Roman" w:eastAsia="宋体" w:cs="Times New Roman"/>
          <w:positio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position w:val="0"/>
          <w:sz w:val="24"/>
        </w:rPr>
        <w:object>
          <v:shape id="_x0000_i1084" o:spt="75" type="#_x0000_t75" style="height:33pt;width:52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31">
            <o:LockedField>false</o:LockedField>
          </o:OLEObject>
        </w:object>
      </w:r>
      <w:r>
        <w:rPr>
          <w:rFonts w:hint="eastAsia" w:cs="Times New Roman"/>
          <w:position w:val="0"/>
          <w:sz w:val="24"/>
          <w:lang w:val="en-US" w:eastAsia="zh-CN"/>
        </w:rPr>
        <w:t>0.29</w:t>
      </w:r>
      <w:r>
        <w:rPr>
          <w:rFonts w:hint="default" w:ascii="Times New Roman" w:hAnsi="Times New Roman" w:cs="Times New Roman"/>
          <w:position w:val="0"/>
          <w:sz w:val="24"/>
        </w:rPr>
        <w:t xml:space="preserve"> r/min</w:t>
      </w:r>
    </w:p>
    <w:p w14:paraId="00913B3C">
      <w:pPr>
        <w:spacing w:line="360" w:lineRule="auto"/>
        <w:textAlignment w:val="center"/>
        <w:rPr>
          <w:rFonts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D.4  标准不确定度分量汇总</w:t>
      </w:r>
    </w:p>
    <w:p w14:paraId="14202064">
      <w:pPr>
        <w:spacing w:line="360" w:lineRule="auto"/>
        <w:ind w:firstLine="419"/>
        <w:jc w:val="left"/>
        <w:rPr>
          <w:rFonts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 w:val="24"/>
        </w:rPr>
        <w:t>标准不确定度分量汇总见表D.1。</w:t>
      </w:r>
    </w:p>
    <w:p w14:paraId="2A8E65E2">
      <w:pPr>
        <w:spacing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黑体" w:cs="Times New Roman"/>
          <w:sz w:val="21"/>
          <w:szCs w:val="21"/>
        </w:rPr>
        <w:t>表D.1 标准不确定度分量汇总表</w:t>
      </w:r>
    </w:p>
    <w:tbl>
      <w:tblPr>
        <w:tblStyle w:val="30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3109"/>
        <w:gridCol w:w="4148"/>
      </w:tblGrid>
      <w:tr w14:paraId="151DF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01" w:type="dxa"/>
            <w:noWrap w:val="0"/>
            <w:vAlign w:val="center"/>
          </w:tcPr>
          <w:p w14:paraId="0592C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不确定度分量</w:t>
            </w:r>
          </w:p>
        </w:tc>
        <w:tc>
          <w:tcPr>
            <w:tcW w:w="3109" w:type="dxa"/>
            <w:noWrap w:val="0"/>
            <w:vAlign w:val="center"/>
          </w:tcPr>
          <w:p w14:paraId="70D28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不确定度来源</w:t>
            </w:r>
          </w:p>
        </w:tc>
        <w:tc>
          <w:tcPr>
            <w:tcW w:w="4148" w:type="dxa"/>
            <w:noWrap w:val="0"/>
            <w:vAlign w:val="center"/>
          </w:tcPr>
          <w:p w14:paraId="235E1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标准不确定度</w:t>
            </w:r>
          </w:p>
        </w:tc>
      </w:tr>
      <w:tr w14:paraId="35A0A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01" w:type="dxa"/>
            <w:shd w:val="clear" w:color="auto" w:fill="auto"/>
            <w:noWrap w:val="0"/>
            <w:vAlign w:val="center"/>
          </w:tcPr>
          <w:p w14:paraId="07030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position w:val="-1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position w:val="-10"/>
                <w:sz w:val="21"/>
                <w:szCs w:val="21"/>
              </w:rPr>
              <w:object>
                <v:shape id="_x0000_i1085" o:spt="75" type="#_x0000_t75" style="height:17pt;width:13pt;" o:ole="t" filled="f" o:preferrelative="t" stroked="f" coordsize="21600,21600">
                  <v:path/>
                  <v:fill on="f" focussize="0,0"/>
                  <v:stroke on="f" joinstyle="miter"/>
                  <v:imagedata r:id="rId120" o:title=""/>
                  <o:lock v:ext="edit" aspectratio="t"/>
                  <w10:wrap type="none"/>
                  <w10:anchorlock/>
                </v:shape>
                <o:OLEObject Type="Embed" ProgID="Equation.KSEE3" ShapeID="_x0000_i1085" DrawAspect="Content" ObjectID="_1468075785" r:id="rId133">
                  <o:LockedField>false</o:LockedField>
                </o:OLEObject>
              </w:object>
            </w:r>
          </w:p>
        </w:tc>
        <w:tc>
          <w:tcPr>
            <w:tcW w:w="3109" w:type="dxa"/>
            <w:shd w:val="clear" w:color="auto" w:fill="auto"/>
            <w:noWrap w:val="0"/>
            <w:vAlign w:val="center"/>
          </w:tcPr>
          <w:p w14:paraId="15028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分辨力引入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不确定分量</w:t>
            </w:r>
          </w:p>
        </w:tc>
        <w:tc>
          <w:tcPr>
            <w:tcW w:w="4148" w:type="dxa"/>
            <w:shd w:val="clear" w:color="auto" w:fill="auto"/>
            <w:noWrap w:val="0"/>
            <w:vAlign w:val="center"/>
          </w:tcPr>
          <w:p w14:paraId="6A6A4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0.29 r/min</w:t>
            </w:r>
          </w:p>
        </w:tc>
      </w:tr>
      <w:tr w14:paraId="630CB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01" w:type="dxa"/>
            <w:shd w:val="clear" w:color="auto" w:fill="auto"/>
            <w:noWrap w:val="0"/>
            <w:vAlign w:val="center"/>
          </w:tcPr>
          <w:p w14:paraId="250E2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position w:val="-1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position w:val="-12"/>
                <w:sz w:val="21"/>
                <w:szCs w:val="21"/>
              </w:rPr>
              <w:object>
                <v:shape id="_x0000_i1086" o:spt="75" type="#_x0000_t75" style="height:18pt;width:13pt;" o:ole="t" filled="f" o:preferrelative="t" stroked="f" coordsize="21600,21600">
                  <v:path/>
                  <v:fill on="f" focussize="0,0"/>
                  <v:stroke on="f" joinstyle="miter"/>
                  <v:imagedata r:id="rId128" o:title=""/>
                  <o:lock v:ext="edit" aspectratio="t"/>
                  <w10:wrap type="none"/>
                  <w10:anchorlock/>
                </v:shape>
                <o:OLEObject Type="Embed" ProgID="Equation.KSEE3" ShapeID="_x0000_i1086" DrawAspect="Content" ObjectID="_1468075786" r:id="rId134">
                  <o:LockedField>false</o:LockedField>
                </o:OLEObject>
              </w:object>
            </w:r>
          </w:p>
        </w:tc>
        <w:tc>
          <w:tcPr>
            <w:tcW w:w="3109" w:type="dxa"/>
            <w:shd w:val="clear" w:color="auto" w:fill="auto"/>
            <w:noWrap w:val="0"/>
            <w:vAlign w:val="center"/>
          </w:tcPr>
          <w:p w14:paraId="53492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标准器引入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不确定度分量</w:t>
            </w:r>
          </w:p>
        </w:tc>
        <w:tc>
          <w:tcPr>
            <w:tcW w:w="4148" w:type="dxa"/>
            <w:shd w:val="clear" w:color="auto" w:fill="auto"/>
            <w:noWrap w:val="0"/>
            <w:vAlign w:val="center"/>
          </w:tcPr>
          <w:p w14:paraId="229FB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r/min</w:t>
            </w:r>
          </w:p>
        </w:tc>
      </w:tr>
    </w:tbl>
    <w:p w14:paraId="33D5F736">
      <w:pPr>
        <w:spacing w:before="98" w:beforeLines="31" w:beforeAutospacing="0" w:line="360" w:lineRule="auto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 xml:space="preserve">D.5  </w:t>
      </w:r>
      <w:r>
        <w:rPr>
          <w:rFonts w:ascii="Times New Roman" w:hAnsi="Times New Roman" w:eastAsia="黑体" w:cs="Times New Roman"/>
          <w:sz w:val="24"/>
        </w:rPr>
        <w:t>合成标准不确定度</w:t>
      </w:r>
    </w:p>
    <w:p w14:paraId="163F99A1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由于</w:t>
      </w:r>
      <w:r>
        <w:rPr>
          <w:rFonts w:hint="default" w:ascii="Times New Roman" w:hAnsi="Times New Roman" w:cs="Times New Roman"/>
          <w:position w:val="-10"/>
          <w:sz w:val="21"/>
          <w:szCs w:val="21"/>
        </w:rPr>
        <w:object>
          <v:shape id="_x0000_i1087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35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、</w:t>
      </w:r>
      <w:r>
        <w:rPr>
          <w:rFonts w:hint="default" w:ascii="Times New Roman" w:hAnsi="Times New Roman" w:cs="Times New Roman"/>
          <w:position w:val="-12"/>
          <w:sz w:val="21"/>
          <w:szCs w:val="21"/>
        </w:rPr>
        <w:object>
          <v:shape id="_x0000_i1088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36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相互独立不相关，则合成标准不确定度按下式计算：</w:t>
      </w:r>
    </w:p>
    <w:p w14:paraId="1D1C0688">
      <w:pPr>
        <w:jc w:val="center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position w:val="-14"/>
          <w:sz w:val="24"/>
        </w:rPr>
        <w:object>
          <v:shape id="_x0000_i1089" o:spt="75" type="#_x0000_t75" style="height:23pt;width:70.75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37">
            <o:LockedField>false</o:LockedField>
          </o:OLEObject>
        </w:object>
      </w:r>
      <w:r>
        <w:rPr>
          <w:rFonts w:hint="eastAsia" w:cs="Times New Roman"/>
          <w:szCs w:val="21"/>
          <w:lang w:val="en-US" w:eastAsia="zh-CN"/>
        </w:rPr>
        <w:t xml:space="preserve">0.4 </w:t>
      </w:r>
      <w:r>
        <w:rPr>
          <w:rFonts w:hint="default" w:ascii="Times New Roman" w:hAnsi="Times New Roman" w:cs="Times New Roman"/>
          <w:szCs w:val="21"/>
        </w:rPr>
        <w:t>r/min</w:t>
      </w:r>
    </w:p>
    <w:p w14:paraId="3AA0CF66">
      <w:pPr>
        <w:spacing w:before="159" w:beforeLines="50" w:beforeAutospacing="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D.6  扩展不确定度</w:t>
      </w:r>
      <w:r>
        <w:rPr>
          <w:rFonts w:ascii="Times New Roman" w:hAnsi="Times New Roman" w:cs="Times New Roman"/>
          <w:sz w:val="24"/>
        </w:rPr>
        <w:t xml:space="preserve">  </w:t>
      </w:r>
    </w:p>
    <w:p w14:paraId="6B0EDEFD">
      <w:pPr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取包含因子</w:t>
      </w:r>
      <w:r>
        <w:rPr>
          <w:rFonts w:hint="default" w:ascii="Times New Roman" w:hAnsi="Times New Roman" w:cs="Times New Roman"/>
          <w:position w:val="-6"/>
          <w:sz w:val="24"/>
        </w:rPr>
        <w:object>
          <v:shape id="_x0000_i1090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39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6"/>
          <w:sz w:val="24"/>
        </w:rPr>
        <w:t>，</w:t>
      </w:r>
      <w:r>
        <w:rPr>
          <w:rFonts w:hint="default" w:ascii="Times New Roman" w:hAnsi="Times New Roman" w:cs="Times New Roman"/>
          <w:sz w:val="24"/>
        </w:rPr>
        <w:t xml:space="preserve">转速示值误差校准结果的扩展不确定度为： </w:t>
      </w:r>
    </w:p>
    <w:p w14:paraId="08C5002F">
      <w:pPr>
        <w:ind w:firstLine="560" w:firstLineChars="200"/>
        <w:jc w:val="center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602615</wp:posOffset>
                </wp:positionV>
                <wp:extent cx="1584325" cy="8255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2885" y="2537460"/>
                          <a:ext cx="1584325" cy="825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35pt;margin-top:47.45pt;height:0.65pt;width:124.75pt;z-index:251669504;mso-width-relative:page;mso-height-relative:page;" filled="f" stroked="t" coordsize="21600,21600" o:gfxdata="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QUh&#10;ktkAAAAJAQAADwAAAAAAAAABACAAAAAiAAAAZHJzL2Rvd25yZXYueG1sUEsBAhQAFAAAAAgAh07i&#10;QJqF/gPoAQAArAMAAA4AAAAAAAAAAQAgAAAAKAEAAGRycy9lMm9Eb2MueG1sUEsFBgAAAAAGAAYA&#10;WQEAAII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position w:val="-11"/>
          <w:sz w:val="24"/>
        </w:rPr>
        <w:object>
          <v:shape id="_x0000_i1091" o:spt="75" type="#_x0000_t75" style="height:18pt;width:57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41">
            <o:LockedField>false</o:LockedField>
          </o:OLEObject>
        </w:object>
      </w:r>
      <w:r>
        <w:rPr>
          <w:rFonts w:hint="eastAsia" w:cs="Times New Roman"/>
          <w:szCs w:val="21"/>
          <w:lang w:val="en-US" w:eastAsia="zh-CN"/>
        </w:rPr>
        <w:t xml:space="preserve">1 </w:t>
      </w:r>
      <w:r>
        <w:rPr>
          <w:rFonts w:hint="default" w:ascii="Times New Roman" w:hAnsi="Times New Roman" w:cs="Times New Roman"/>
          <w:szCs w:val="21"/>
        </w:rPr>
        <w:t>r/min</w:t>
      </w:r>
      <w:r>
        <w:rPr>
          <w:rFonts w:ascii="Times New Roman" w:hAnsi="Times New Roman" w:eastAsia="黑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6833870</wp:posOffset>
                </wp:positionH>
                <wp:positionV relativeFrom="page">
                  <wp:posOffset>1200150</wp:posOffset>
                </wp:positionV>
                <wp:extent cx="402590" cy="1616710"/>
                <wp:effectExtent l="0" t="0" r="16510" b="25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61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C46947">
                            <w:pPr>
                              <w:pStyle w:val="9"/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JJF（黑）XX-2024</w:t>
                            </w:r>
                          </w:p>
                        </w:txbxContent>
                      </wps:txbx>
                      <wps:bodyPr vert="vert270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8.1pt;margin-top:94.5pt;height:127.3pt;width:31.7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tulE9oAAAANAQAADwAAAAAAAAABACAAAAAiAAAAZHJzL2Rvd25yZXYueG1sUEsBAhQAFAAAAAgA&#10;h07iQLbGmybqAQAA1AMAAA4AAAAAAAAAAQAgAAAAKQEAAGRycy9lMm9Eb2MueG1sUEsFBgAAAAAG&#10;AAYAWQEAAIUFAAAAAA==&#10;">
                <v:fill on="t" focussize="0,0"/>
                <v:stroke on="f"/>
                <v:imagedata o:title=""/>
                <o:lock v:ext="edit" aspectratio="f"/>
                <v:textbox inset="0mm,0mm,0mm,0mm" style="layout-flow:vertical;mso-fit-shape-to-text:t;mso-layout-flow-alt:bottom-to-top;">
                  <w:txbxContent>
                    <w:p w14:paraId="18C46947">
                      <w:pPr>
                        <w:pStyle w:val="9"/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JJF（黑）XX-2024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 </w:t>
      </w:r>
    </w:p>
    <w:p w14:paraId="7137085C">
      <w:pPr>
        <w:ind w:firstLine="480" w:firstLineChars="200"/>
        <w:jc w:val="center"/>
        <w:rPr>
          <w:rFonts w:hint="default" w:ascii="Times New Roman" w:hAnsi="Times New Roman" w:cs="Times New Roman"/>
          <w:szCs w:val="21"/>
          <w:lang w:val="en-US" w:eastAsia="zh-CN"/>
        </w:rPr>
      </w:pPr>
    </w:p>
    <w:sectPr>
      <w:headerReference r:id="rId19" w:type="first"/>
      <w:footerReference r:id="rId21" w:type="first"/>
      <w:headerReference r:id="rId18" w:type="default"/>
      <w:footerReference r:id="rId20" w:type="default"/>
      <w:pgSz w:w="11906" w:h="16838"/>
      <w:pgMar w:top="1134" w:right="1418" w:bottom="1134" w:left="1417" w:header="850" w:footer="992" w:gutter="0"/>
      <w:pgNumType w:fmt="decimal" w:start="1"/>
      <w:cols w:space="720" w:num="1"/>
      <w:titlePg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1F386F7-853C-4F13-B393-F6F6BB3BFAE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EADFF05-38EF-4598-ACD3-626DE7DB73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05B4C63-3BBD-4E32-8A54-731461D3E378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1D62CE18-C435-4621-8230-674574BBC1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9359E8B-6A29-4F99-B1EF-04B4DEDA80E5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6" w:fontKey="{08FBED84-9480-4349-9314-D78514DD253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D77B7">
    <w:pPr>
      <w:pStyle w:val="18"/>
      <w:ind w:right="540"/>
      <w:jc w:val="righ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9A276">
    <w:pPr>
      <w:pStyle w:val="18"/>
      <w:jc w:val="right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42564F"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42564F">
                    <w:pPr>
                      <w:pStyle w:val="1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E23610E">
    <w:pPr>
      <w:pStyle w:val="18"/>
      <w:ind w:right="360"/>
      <w:jc w:val="righ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36B20">
    <w:pPr>
      <w:pStyle w:val="18"/>
      <w:jc w:val="right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D2A1C8"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D2A1C8">
                    <w:pPr>
                      <w:pStyle w:val="1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7896D">
    <w:pPr>
      <w:pStyle w:val="18"/>
      <w:framePr w:wrap="around" w:vAnchor="text" w:hAnchor="margin" w:xAlign="right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end"/>
    </w:r>
  </w:p>
  <w:p w14:paraId="5B480BD8">
    <w:pPr>
      <w:pStyle w:val="1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17C08">
    <w:pPr>
      <w:pStyle w:val="18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6B15A">
    <w:pPr>
      <w:pStyle w:val="18"/>
      <w:ind w:right="360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822ED">
    <w:pPr>
      <w:pStyle w:val="18"/>
      <w:ind w:right="360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C9F6C">
    <w:pPr>
      <w:pStyle w:val="18"/>
      <w:jc w:val="right"/>
    </w:pPr>
    <w:r>
      <w:rPr>
        <w:rFonts w:hint="eastAsia"/>
      </w:rPr>
      <w:t>Ⅰ</w:t>
    </w:r>
    <w:sdt>
      <w:sdtPr>
        <w:id w:val="147468256"/>
      </w:sdtPr>
      <w:sdtContent/>
    </w:sdt>
  </w:p>
  <w:p w14:paraId="12930B7B">
    <w:pPr>
      <w:pStyle w:val="18"/>
      <w:ind w:right="360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49D89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E48647"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E48647">
                    <w:pPr>
                      <w:pStyle w:val="1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47452799"/>
        <w:showingPlcHdr/>
      </w:sdtPr>
      <w:sdtContent/>
    </w:sdt>
  </w:p>
  <w:p w14:paraId="3153F078">
    <w:pPr>
      <w:pStyle w:val="18"/>
      <w:ind w:right="360"/>
      <w:jc w:val="righ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D978D">
    <w:pPr>
      <w:pStyle w:val="18"/>
      <w:ind w:right="720"/>
      <w:jc w:val="right"/>
      <w:rPr>
        <w:sz w:val="24"/>
      </w:rPr>
    </w:pPr>
    <w:r>
      <w:rPr>
        <w:rStyle w:val="32"/>
        <w:rFonts w:hint="eastAsia"/>
        <w:lang w:val="en-US" w:eastAsia="zh-CN"/>
      </w:rPr>
      <w:t xml:space="preserve">    </w:t>
    </w:r>
    <w:r>
      <w:rPr>
        <w:rStyle w:val="32"/>
        <w:rFonts w:hint="eastAsia"/>
      </w:rPr>
      <w:t>Ⅱ</w:t>
    </w:r>
    <w:r>
      <w:rPr>
        <w:rStyle w:val="3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10733">
    <w:pPr>
      <w:pStyle w:val="18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7A9FA6">
                          <w:pPr>
                            <w:pStyle w:val="18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A2sl80QEAAKM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7A9FA6">
                    <w:pPr>
                      <w:pStyle w:val="18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4C407">
    <w:pPr>
      <w:pStyle w:val="19"/>
      <w:pBdr>
        <w:bottom w:val="single" w:color="auto" w:sz="4" w:space="3"/>
      </w:pBdr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</w:rPr>
      <w:t>JJF（黑）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XX—</w:t>
    </w:r>
    <w:r>
      <w:rPr>
        <w:rFonts w:hint="eastAsia" w:ascii="黑体" w:hAnsi="黑体" w:eastAsia="黑体" w:cs="黑体"/>
        <w:sz w:val="21"/>
        <w:szCs w:val="21"/>
      </w:rPr>
      <w:t>202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71484"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27925">
    <w:pPr>
      <w:pStyle w:val="1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A5C4E">
    <w:pPr>
      <w:pStyle w:val="19"/>
      <w:pBdr>
        <w:bottom w:val="single" w:color="auto" w:sz="4" w:space="3"/>
      </w:pBdr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</w:rPr>
      <w:t>JJF（黑）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XX—</w:t>
    </w:r>
    <w:r>
      <w:rPr>
        <w:rFonts w:hint="eastAsia" w:ascii="黑体" w:hAnsi="黑体" w:eastAsia="黑体" w:cs="黑体"/>
        <w:sz w:val="21"/>
        <w:szCs w:val="21"/>
      </w:rPr>
      <w:t>202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1510D">
    <w:pPr>
      <w:pStyle w:val="19"/>
      <w:pBdr>
        <w:bottom w:val="single" w:color="auto" w:sz="4" w:space="3"/>
      </w:pBdr>
      <w:rPr>
        <w:rFonts w:hint="eastAsia" w:ascii="黑体" w:hAnsi="黑体" w:eastAsia="黑体" w:cs="黑体"/>
        <w:sz w:val="21"/>
        <w:szCs w:val="21"/>
        <w:lang w:eastAsia="zh-CN"/>
      </w:rPr>
    </w:pPr>
    <w:r>
      <w:rPr>
        <w:rFonts w:hint="eastAsia" w:ascii="黑体" w:hAnsi="黑体" w:eastAsia="黑体" w:cs="黑体"/>
        <w:sz w:val="21"/>
        <w:szCs w:val="21"/>
      </w:rPr>
      <w:t>JJF（黑）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XX</w:t>
    </w:r>
    <w:r>
      <w:rPr>
        <w:rFonts w:hint="eastAsia" w:ascii="黑体" w:hAnsi="黑体" w:eastAsia="黑体" w:cs="黑体"/>
        <w:sz w:val="21"/>
        <w:szCs w:val="21"/>
      </w:rPr>
      <w:t>—202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4A480">
    <w:pPr>
      <w:pStyle w:val="19"/>
      <w:pBdr>
        <w:bottom w:val="single" w:color="auto" w:sz="4" w:space="3"/>
      </w:pBdr>
      <w:rPr>
        <w:rFonts w:hint="eastAsia" w:ascii="黑体" w:hAnsi="黑体" w:eastAsia="黑体" w:cs="黑体"/>
        <w:sz w:val="21"/>
        <w:szCs w:val="21"/>
        <w:lang w:eastAsia="zh-CN"/>
      </w:rPr>
    </w:pPr>
    <w:r>
      <w:rPr>
        <w:rFonts w:hint="eastAsia" w:ascii="黑体" w:hAnsi="黑体" w:eastAsia="黑体" w:cs="黑体"/>
        <w:sz w:val="21"/>
        <w:szCs w:val="21"/>
      </w:rPr>
      <w:t>JJF（黑）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XX</w:t>
    </w:r>
    <w:r>
      <w:rPr>
        <w:rFonts w:hint="eastAsia" w:ascii="黑体" w:hAnsi="黑体" w:eastAsia="黑体" w:cs="黑体"/>
        <w:sz w:val="21"/>
        <w:szCs w:val="21"/>
      </w:rPr>
      <w:t>—202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4</w:t>
    </w:r>
  </w:p>
  <w:p w14:paraId="4D31E0E3">
    <w:pPr>
      <w:pStyle w:val="1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MmZkYmU2Y2MzY2I5NjNhMjU5YjkxZGE4OTVkMmQifQ=="/>
  </w:docVars>
  <w:rsids>
    <w:rsidRoot w:val="00172A27"/>
    <w:rsid w:val="0000075D"/>
    <w:rsid w:val="00000F56"/>
    <w:rsid w:val="000018D1"/>
    <w:rsid w:val="00017366"/>
    <w:rsid w:val="000177C4"/>
    <w:rsid w:val="000205C3"/>
    <w:rsid w:val="00021C75"/>
    <w:rsid w:val="00031562"/>
    <w:rsid w:val="000324A1"/>
    <w:rsid w:val="00033035"/>
    <w:rsid w:val="00034D45"/>
    <w:rsid w:val="00042148"/>
    <w:rsid w:val="00073F9D"/>
    <w:rsid w:val="0007461F"/>
    <w:rsid w:val="00076016"/>
    <w:rsid w:val="00083E5A"/>
    <w:rsid w:val="000853F1"/>
    <w:rsid w:val="00090EF3"/>
    <w:rsid w:val="00093B49"/>
    <w:rsid w:val="000A02BD"/>
    <w:rsid w:val="000A19CC"/>
    <w:rsid w:val="000C6B2E"/>
    <w:rsid w:val="000D27C3"/>
    <w:rsid w:val="000D7E78"/>
    <w:rsid w:val="000E6912"/>
    <w:rsid w:val="000E6F51"/>
    <w:rsid w:val="000E7C2F"/>
    <w:rsid w:val="001012AD"/>
    <w:rsid w:val="00103EAA"/>
    <w:rsid w:val="00111244"/>
    <w:rsid w:val="00144453"/>
    <w:rsid w:val="00150869"/>
    <w:rsid w:val="00166139"/>
    <w:rsid w:val="00172A27"/>
    <w:rsid w:val="001817AA"/>
    <w:rsid w:val="001830D1"/>
    <w:rsid w:val="00184058"/>
    <w:rsid w:val="00190474"/>
    <w:rsid w:val="00192F20"/>
    <w:rsid w:val="00193BF3"/>
    <w:rsid w:val="00195DA2"/>
    <w:rsid w:val="001A2B36"/>
    <w:rsid w:val="001B0725"/>
    <w:rsid w:val="001B1861"/>
    <w:rsid w:val="001B34AC"/>
    <w:rsid w:val="001B5157"/>
    <w:rsid w:val="001C5B65"/>
    <w:rsid w:val="001D105F"/>
    <w:rsid w:val="001D217F"/>
    <w:rsid w:val="001D65E8"/>
    <w:rsid w:val="001E02DC"/>
    <w:rsid w:val="001E3029"/>
    <w:rsid w:val="001E39F0"/>
    <w:rsid w:val="00204C40"/>
    <w:rsid w:val="00223E76"/>
    <w:rsid w:val="00226B91"/>
    <w:rsid w:val="002415DB"/>
    <w:rsid w:val="0024589F"/>
    <w:rsid w:val="002535A9"/>
    <w:rsid w:val="00255FC2"/>
    <w:rsid w:val="002613A6"/>
    <w:rsid w:val="002706B3"/>
    <w:rsid w:val="00290F44"/>
    <w:rsid w:val="002939A8"/>
    <w:rsid w:val="00293F74"/>
    <w:rsid w:val="00297F72"/>
    <w:rsid w:val="002A7A42"/>
    <w:rsid w:val="002B5CD7"/>
    <w:rsid w:val="002B6EE6"/>
    <w:rsid w:val="002C5823"/>
    <w:rsid w:val="002D1D6B"/>
    <w:rsid w:val="002D4947"/>
    <w:rsid w:val="002F4E6D"/>
    <w:rsid w:val="00300C6C"/>
    <w:rsid w:val="00303F39"/>
    <w:rsid w:val="00304E7F"/>
    <w:rsid w:val="003107CA"/>
    <w:rsid w:val="00316C0E"/>
    <w:rsid w:val="0031722E"/>
    <w:rsid w:val="00335F90"/>
    <w:rsid w:val="00356709"/>
    <w:rsid w:val="00371876"/>
    <w:rsid w:val="00372782"/>
    <w:rsid w:val="00385F10"/>
    <w:rsid w:val="0038749D"/>
    <w:rsid w:val="0039652E"/>
    <w:rsid w:val="003A1212"/>
    <w:rsid w:val="003A2A5A"/>
    <w:rsid w:val="003B0AC7"/>
    <w:rsid w:val="003C3AEA"/>
    <w:rsid w:val="003C7D7C"/>
    <w:rsid w:val="003D3B9C"/>
    <w:rsid w:val="003E2A87"/>
    <w:rsid w:val="003E4E06"/>
    <w:rsid w:val="003F2362"/>
    <w:rsid w:val="00405942"/>
    <w:rsid w:val="004078D1"/>
    <w:rsid w:val="00415C49"/>
    <w:rsid w:val="00425CC5"/>
    <w:rsid w:val="0042659E"/>
    <w:rsid w:val="004266F8"/>
    <w:rsid w:val="004319B4"/>
    <w:rsid w:val="004324A0"/>
    <w:rsid w:val="004339A1"/>
    <w:rsid w:val="0046041D"/>
    <w:rsid w:val="00486421"/>
    <w:rsid w:val="004962F8"/>
    <w:rsid w:val="004A538D"/>
    <w:rsid w:val="004A6B46"/>
    <w:rsid w:val="004C000B"/>
    <w:rsid w:val="004C7675"/>
    <w:rsid w:val="004D124E"/>
    <w:rsid w:val="0051442E"/>
    <w:rsid w:val="005144AC"/>
    <w:rsid w:val="00531E90"/>
    <w:rsid w:val="00533858"/>
    <w:rsid w:val="0053576D"/>
    <w:rsid w:val="00560A27"/>
    <w:rsid w:val="00561FC7"/>
    <w:rsid w:val="005904AF"/>
    <w:rsid w:val="005906ED"/>
    <w:rsid w:val="00590DBC"/>
    <w:rsid w:val="00590FAD"/>
    <w:rsid w:val="005A3B3C"/>
    <w:rsid w:val="005A3C05"/>
    <w:rsid w:val="005A53CD"/>
    <w:rsid w:val="005B2108"/>
    <w:rsid w:val="005C1022"/>
    <w:rsid w:val="005C6A91"/>
    <w:rsid w:val="005D1DD8"/>
    <w:rsid w:val="005E40E3"/>
    <w:rsid w:val="005F4D62"/>
    <w:rsid w:val="005F6555"/>
    <w:rsid w:val="00600F1C"/>
    <w:rsid w:val="006170C8"/>
    <w:rsid w:val="0062097D"/>
    <w:rsid w:val="00624310"/>
    <w:rsid w:val="0062569A"/>
    <w:rsid w:val="00644398"/>
    <w:rsid w:val="006455F8"/>
    <w:rsid w:val="006534CA"/>
    <w:rsid w:val="0066003C"/>
    <w:rsid w:val="00662137"/>
    <w:rsid w:val="00666D0E"/>
    <w:rsid w:val="00670209"/>
    <w:rsid w:val="0068596A"/>
    <w:rsid w:val="00690E06"/>
    <w:rsid w:val="006A5488"/>
    <w:rsid w:val="006D50EA"/>
    <w:rsid w:val="006E335F"/>
    <w:rsid w:val="006E44C9"/>
    <w:rsid w:val="006E4D2F"/>
    <w:rsid w:val="006E5A5B"/>
    <w:rsid w:val="006F6E2B"/>
    <w:rsid w:val="0070010A"/>
    <w:rsid w:val="0070638A"/>
    <w:rsid w:val="00712EBA"/>
    <w:rsid w:val="00720A0E"/>
    <w:rsid w:val="00723AE2"/>
    <w:rsid w:val="007259F8"/>
    <w:rsid w:val="00726F27"/>
    <w:rsid w:val="0072780A"/>
    <w:rsid w:val="007279CD"/>
    <w:rsid w:val="007311DD"/>
    <w:rsid w:val="00743261"/>
    <w:rsid w:val="007579A8"/>
    <w:rsid w:val="007637D0"/>
    <w:rsid w:val="00770F0F"/>
    <w:rsid w:val="0077374B"/>
    <w:rsid w:val="0077461B"/>
    <w:rsid w:val="007770A1"/>
    <w:rsid w:val="0078719D"/>
    <w:rsid w:val="007A1578"/>
    <w:rsid w:val="007B5836"/>
    <w:rsid w:val="007B7909"/>
    <w:rsid w:val="007C4F93"/>
    <w:rsid w:val="007C50EC"/>
    <w:rsid w:val="007D1E77"/>
    <w:rsid w:val="007D5B39"/>
    <w:rsid w:val="007D7C55"/>
    <w:rsid w:val="007D7CFE"/>
    <w:rsid w:val="007E2BD7"/>
    <w:rsid w:val="007F6677"/>
    <w:rsid w:val="00803D49"/>
    <w:rsid w:val="008112D8"/>
    <w:rsid w:val="0081222A"/>
    <w:rsid w:val="00830FEC"/>
    <w:rsid w:val="00835F60"/>
    <w:rsid w:val="00843772"/>
    <w:rsid w:val="00847442"/>
    <w:rsid w:val="0085312B"/>
    <w:rsid w:val="008570EF"/>
    <w:rsid w:val="00863A00"/>
    <w:rsid w:val="00864492"/>
    <w:rsid w:val="00876966"/>
    <w:rsid w:val="008770A5"/>
    <w:rsid w:val="00882BE2"/>
    <w:rsid w:val="00886703"/>
    <w:rsid w:val="00887124"/>
    <w:rsid w:val="00887EF5"/>
    <w:rsid w:val="00897C34"/>
    <w:rsid w:val="008A7A8D"/>
    <w:rsid w:val="008B1645"/>
    <w:rsid w:val="008B335A"/>
    <w:rsid w:val="008B698F"/>
    <w:rsid w:val="008C3686"/>
    <w:rsid w:val="008D72DF"/>
    <w:rsid w:val="0091727D"/>
    <w:rsid w:val="0092299A"/>
    <w:rsid w:val="00931341"/>
    <w:rsid w:val="009325C8"/>
    <w:rsid w:val="009338F1"/>
    <w:rsid w:val="00937453"/>
    <w:rsid w:val="00950597"/>
    <w:rsid w:val="009603AA"/>
    <w:rsid w:val="00962DB1"/>
    <w:rsid w:val="0096737C"/>
    <w:rsid w:val="00973B37"/>
    <w:rsid w:val="0097492F"/>
    <w:rsid w:val="0098142D"/>
    <w:rsid w:val="0098238B"/>
    <w:rsid w:val="00995B73"/>
    <w:rsid w:val="00997CB4"/>
    <w:rsid w:val="009A5DC6"/>
    <w:rsid w:val="009B171C"/>
    <w:rsid w:val="009C76BB"/>
    <w:rsid w:val="009E0043"/>
    <w:rsid w:val="009E026F"/>
    <w:rsid w:val="009E584E"/>
    <w:rsid w:val="009F1F18"/>
    <w:rsid w:val="009F28CF"/>
    <w:rsid w:val="009F5263"/>
    <w:rsid w:val="00A04E85"/>
    <w:rsid w:val="00A12933"/>
    <w:rsid w:val="00A2218E"/>
    <w:rsid w:val="00A23B4A"/>
    <w:rsid w:val="00A303A1"/>
    <w:rsid w:val="00A30783"/>
    <w:rsid w:val="00A330D2"/>
    <w:rsid w:val="00A4199D"/>
    <w:rsid w:val="00A54A24"/>
    <w:rsid w:val="00A60EF3"/>
    <w:rsid w:val="00A621E0"/>
    <w:rsid w:val="00A6458A"/>
    <w:rsid w:val="00A65F8B"/>
    <w:rsid w:val="00A73658"/>
    <w:rsid w:val="00A74F91"/>
    <w:rsid w:val="00A76DD0"/>
    <w:rsid w:val="00A816D2"/>
    <w:rsid w:val="00A81935"/>
    <w:rsid w:val="00A83AD0"/>
    <w:rsid w:val="00A848B4"/>
    <w:rsid w:val="00AA450E"/>
    <w:rsid w:val="00AB045D"/>
    <w:rsid w:val="00AB790F"/>
    <w:rsid w:val="00AC3C37"/>
    <w:rsid w:val="00AD194A"/>
    <w:rsid w:val="00AD4D13"/>
    <w:rsid w:val="00AD68DF"/>
    <w:rsid w:val="00AF4257"/>
    <w:rsid w:val="00AF5273"/>
    <w:rsid w:val="00AF56EF"/>
    <w:rsid w:val="00B003DD"/>
    <w:rsid w:val="00B03585"/>
    <w:rsid w:val="00B0769E"/>
    <w:rsid w:val="00B07A1D"/>
    <w:rsid w:val="00B11F26"/>
    <w:rsid w:val="00B1396E"/>
    <w:rsid w:val="00B20D6C"/>
    <w:rsid w:val="00B274A7"/>
    <w:rsid w:val="00B3099C"/>
    <w:rsid w:val="00B40A99"/>
    <w:rsid w:val="00B4184B"/>
    <w:rsid w:val="00B45474"/>
    <w:rsid w:val="00B47038"/>
    <w:rsid w:val="00B474C1"/>
    <w:rsid w:val="00B624BA"/>
    <w:rsid w:val="00B70193"/>
    <w:rsid w:val="00B7185B"/>
    <w:rsid w:val="00B80C95"/>
    <w:rsid w:val="00B83319"/>
    <w:rsid w:val="00B84D56"/>
    <w:rsid w:val="00B863A5"/>
    <w:rsid w:val="00B912B1"/>
    <w:rsid w:val="00B91696"/>
    <w:rsid w:val="00B95FC5"/>
    <w:rsid w:val="00BB1089"/>
    <w:rsid w:val="00BC629F"/>
    <w:rsid w:val="00BD2BCB"/>
    <w:rsid w:val="00BD7D54"/>
    <w:rsid w:val="00BE0941"/>
    <w:rsid w:val="00BE23AD"/>
    <w:rsid w:val="00BF02CB"/>
    <w:rsid w:val="00BF18F1"/>
    <w:rsid w:val="00BF283B"/>
    <w:rsid w:val="00BF7331"/>
    <w:rsid w:val="00BF73C1"/>
    <w:rsid w:val="00C0414F"/>
    <w:rsid w:val="00C06315"/>
    <w:rsid w:val="00C12FA4"/>
    <w:rsid w:val="00C13D39"/>
    <w:rsid w:val="00C150AF"/>
    <w:rsid w:val="00C41B43"/>
    <w:rsid w:val="00C53AC7"/>
    <w:rsid w:val="00C60953"/>
    <w:rsid w:val="00C643CD"/>
    <w:rsid w:val="00C6497C"/>
    <w:rsid w:val="00C70534"/>
    <w:rsid w:val="00C70E38"/>
    <w:rsid w:val="00C73A64"/>
    <w:rsid w:val="00C86208"/>
    <w:rsid w:val="00C94B51"/>
    <w:rsid w:val="00CA3C6F"/>
    <w:rsid w:val="00CA44EE"/>
    <w:rsid w:val="00CB43AE"/>
    <w:rsid w:val="00CB5715"/>
    <w:rsid w:val="00CC26C0"/>
    <w:rsid w:val="00CC43C0"/>
    <w:rsid w:val="00CE7B97"/>
    <w:rsid w:val="00CF0298"/>
    <w:rsid w:val="00CF506C"/>
    <w:rsid w:val="00D01B54"/>
    <w:rsid w:val="00D0212B"/>
    <w:rsid w:val="00D054B3"/>
    <w:rsid w:val="00D16501"/>
    <w:rsid w:val="00D2097C"/>
    <w:rsid w:val="00D27431"/>
    <w:rsid w:val="00D2777F"/>
    <w:rsid w:val="00D343C2"/>
    <w:rsid w:val="00D448C9"/>
    <w:rsid w:val="00D53672"/>
    <w:rsid w:val="00D57891"/>
    <w:rsid w:val="00D670FF"/>
    <w:rsid w:val="00D709E9"/>
    <w:rsid w:val="00D72317"/>
    <w:rsid w:val="00D77CAE"/>
    <w:rsid w:val="00D80D19"/>
    <w:rsid w:val="00D83898"/>
    <w:rsid w:val="00D878C0"/>
    <w:rsid w:val="00D94E4A"/>
    <w:rsid w:val="00DA43C8"/>
    <w:rsid w:val="00DB6626"/>
    <w:rsid w:val="00DC211E"/>
    <w:rsid w:val="00DC7095"/>
    <w:rsid w:val="00DD267C"/>
    <w:rsid w:val="00DD74CC"/>
    <w:rsid w:val="00DF126F"/>
    <w:rsid w:val="00DF16D7"/>
    <w:rsid w:val="00DF2CE0"/>
    <w:rsid w:val="00DF7D4C"/>
    <w:rsid w:val="00E01747"/>
    <w:rsid w:val="00E019CC"/>
    <w:rsid w:val="00E019D5"/>
    <w:rsid w:val="00E05F1E"/>
    <w:rsid w:val="00E06DCB"/>
    <w:rsid w:val="00E12786"/>
    <w:rsid w:val="00E17D68"/>
    <w:rsid w:val="00E22271"/>
    <w:rsid w:val="00E22371"/>
    <w:rsid w:val="00E24D24"/>
    <w:rsid w:val="00E34D8E"/>
    <w:rsid w:val="00E3754B"/>
    <w:rsid w:val="00E444D9"/>
    <w:rsid w:val="00E52EA4"/>
    <w:rsid w:val="00E5320D"/>
    <w:rsid w:val="00E54018"/>
    <w:rsid w:val="00E55B3A"/>
    <w:rsid w:val="00E61153"/>
    <w:rsid w:val="00E74A7A"/>
    <w:rsid w:val="00E750F5"/>
    <w:rsid w:val="00E832A1"/>
    <w:rsid w:val="00E83E32"/>
    <w:rsid w:val="00E90E96"/>
    <w:rsid w:val="00EA18D3"/>
    <w:rsid w:val="00EA1C45"/>
    <w:rsid w:val="00EA7455"/>
    <w:rsid w:val="00EB4263"/>
    <w:rsid w:val="00EB613E"/>
    <w:rsid w:val="00ED0D14"/>
    <w:rsid w:val="00ED3019"/>
    <w:rsid w:val="00ED3A72"/>
    <w:rsid w:val="00EE3E2A"/>
    <w:rsid w:val="00EF3B44"/>
    <w:rsid w:val="00EF59A6"/>
    <w:rsid w:val="00F032EF"/>
    <w:rsid w:val="00F04289"/>
    <w:rsid w:val="00F11ACA"/>
    <w:rsid w:val="00F2314C"/>
    <w:rsid w:val="00F25D82"/>
    <w:rsid w:val="00F3027C"/>
    <w:rsid w:val="00F311E6"/>
    <w:rsid w:val="00F32180"/>
    <w:rsid w:val="00F339FD"/>
    <w:rsid w:val="00F35758"/>
    <w:rsid w:val="00F37C9C"/>
    <w:rsid w:val="00F441B0"/>
    <w:rsid w:val="00F46E33"/>
    <w:rsid w:val="00F557D3"/>
    <w:rsid w:val="00F656C5"/>
    <w:rsid w:val="00F740F4"/>
    <w:rsid w:val="00F7769F"/>
    <w:rsid w:val="00F86357"/>
    <w:rsid w:val="00F901A4"/>
    <w:rsid w:val="00FA550C"/>
    <w:rsid w:val="00FA758B"/>
    <w:rsid w:val="00FB6C5F"/>
    <w:rsid w:val="00FC253E"/>
    <w:rsid w:val="00FC4DF1"/>
    <w:rsid w:val="00FD4726"/>
    <w:rsid w:val="00FD5CF1"/>
    <w:rsid w:val="00FF644A"/>
    <w:rsid w:val="011E6877"/>
    <w:rsid w:val="01255254"/>
    <w:rsid w:val="012B4701"/>
    <w:rsid w:val="0151231F"/>
    <w:rsid w:val="017C124F"/>
    <w:rsid w:val="017D1C6C"/>
    <w:rsid w:val="01AD6ED5"/>
    <w:rsid w:val="01B178A0"/>
    <w:rsid w:val="01C80C6A"/>
    <w:rsid w:val="01DF0F2D"/>
    <w:rsid w:val="01FB2325"/>
    <w:rsid w:val="020C4367"/>
    <w:rsid w:val="0210209E"/>
    <w:rsid w:val="021256DE"/>
    <w:rsid w:val="02232C01"/>
    <w:rsid w:val="02293449"/>
    <w:rsid w:val="02386402"/>
    <w:rsid w:val="02565947"/>
    <w:rsid w:val="025D5194"/>
    <w:rsid w:val="02674DC2"/>
    <w:rsid w:val="02745F8B"/>
    <w:rsid w:val="027642F4"/>
    <w:rsid w:val="028265A2"/>
    <w:rsid w:val="0297700F"/>
    <w:rsid w:val="029849A8"/>
    <w:rsid w:val="029D6449"/>
    <w:rsid w:val="02BC0120"/>
    <w:rsid w:val="02BE0CA2"/>
    <w:rsid w:val="02D231DF"/>
    <w:rsid w:val="02E542C0"/>
    <w:rsid w:val="02F079B0"/>
    <w:rsid w:val="02F66027"/>
    <w:rsid w:val="02FE7250"/>
    <w:rsid w:val="03037823"/>
    <w:rsid w:val="031763CA"/>
    <w:rsid w:val="031E2A27"/>
    <w:rsid w:val="03293424"/>
    <w:rsid w:val="032A1207"/>
    <w:rsid w:val="03373831"/>
    <w:rsid w:val="035E2956"/>
    <w:rsid w:val="0372498B"/>
    <w:rsid w:val="038325D2"/>
    <w:rsid w:val="038E67AE"/>
    <w:rsid w:val="03A51506"/>
    <w:rsid w:val="03A72764"/>
    <w:rsid w:val="03CF37D1"/>
    <w:rsid w:val="03EE3A63"/>
    <w:rsid w:val="040066FE"/>
    <w:rsid w:val="040C7AED"/>
    <w:rsid w:val="041F054D"/>
    <w:rsid w:val="04256D02"/>
    <w:rsid w:val="04463D2B"/>
    <w:rsid w:val="04673CA2"/>
    <w:rsid w:val="04962911"/>
    <w:rsid w:val="049B7B4B"/>
    <w:rsid w:val="04AE6AA5"/>
    <w:rsid w:val="04B6399C"/>
    <w:rsid w:val="04C66461"/>
    <w:rsid w:val="04D70E27"/>
    <w:rsid w:val="04E37051"/>
    <w:rsid w:val="04E85FF4"/>
    <w:rsid w:val="050A172E"/>
    <w:rsid w:val="050F05C1"/>
    <w:rsid w:val="052D04D8"/>
    <w:rsid w:val="05456467"/>
    <w:rsid w:val="054B04C7"/>
    <w:rsid w:val="057448C8"/>
    <w:rsid w:val="05750AB5"/>
    <w:rsid w:val="057E51FE"/>
    <w:rsid w:val="059A3C03"/>
    <w:rsid w:val="05DA7AAB"/>
    <w:rsid w:val="05F254D1"/>
    <w:rsid w:val="05F834BB"/>
    <w:rsid w:val="05FD57A8"/>
    <w:rsid w:val="06555D37"/>
    <w:rsid w:val="06764670"/>
    <w:rsid w:val="06803346"/>
    <w:rsid w:val="068C28FB"/>
    <w:rsid w:val="06A4628A"/>
    <w:rsid w:val="06AA1A04"/>
    <w:rsid w:val="06E05825"/>
    <w:rsid w:val="06F800BA"/>
    <w:rsid w:val="0741129F"/>
    <w:rsid w:val="07426560"/>
    <w:rsid w:val="074D22E3"/>
    <w:rsid w:val="07604982"/>
    <w:rsid w:val="079D4DCA"/>
    <w:rsid w:val="07A91FF2"/>
    <w:rsid w:val="07B20368"/>
    <w:rsid w:val="07B26A7B"/>
    <w:rsid w:val="07BF67E2"/>
    <w:rsid w:val="07F57ED8"/>
    <w:rsid w:val="07F94708"/>
    <w:rsid w:val="08290804"/>
    <w:rsid w:val="083C7190"/>
    <w:rsid w:val="0847434F"/>
    <w:rsid w:val="084E6A5B"/>
    <w:rsid w:val="084F45E5"/>
    <w:rsid w:val="085717D5"/>
    <w:rsid w:val="087D4E9C"/>
    <w:rsid w:val="08962DA7"/>
    <w:rsid w:val="08A406DB"/>
    <w:rsid w:val="08B46A13"/>
    <w:rsid w:val="08C0740A"/>
    <w:rsid w:val="08C2594B"/>
    <w:rsid w:val="08FC0BC0"/>
    <w:rsid w:val="091925F1"/>
    <w:rsid w:val="091A71F1"/>
    <w:rsid w:val="091F0FEF"/>
    <w:rsid w:val="092255F6"/>
    <w:rsid w:val="09250BF4"/>
    <w:rsid w:val="092C085E"/>
    <w:rsid w:val="093D2742"/>
    <w:rsid w:val="094B1DE4"/>
    <w:rsid w:val="09A3577C"/>
    <w:rsid w:val="09C94AB7"/>
    <w:rsid w:val="09F10BFB"/>
    <w:rsid w:val="09F3062F"/>
    <w:rsid w:val="09F479B8"/>
    <w:rsid w:val="0A08737F"/>
    <w:rsid w:val="0A0A2F6F"/>
    <w:rsid w:val="0A146F33"/>
    <w:rsid w:val="0A59408D"/>
    <w:rsid w:val="0A595E3B"/>
    <w:rsid w:val="0A68599A"/>
    <w:rsid w:val="0A7D1BC1"/>
    <w:rsid w:val="0A83662B"/>
    <w:rsid w:val="0A89735B"/>
    <w:rsid w:val="0A9D21CB"/>
    <w:rsid w:val="0AA067F0"/>
    <w:rsid w:val="0AA770C1"/>
    <w:rsid w:val="0ABA415D"/>
    <w:rsid w:val="0AD00ACB"/>
    <w:rsid w:val="0AD90E80"/>
    <w:rsid w:val="0AFA52F1"/>
    <w:rsid w:val="0B08208F"/>
    <w:rsid w:val="0B5B4ECD"/>
    <w:rsid w:val="0B6D4119"/>
    <w:rsid w:val="0B710914"/>
    <w:rsid w:val="0B7A5447"/>
    <w:rsid w:val="0B81389B"/>
    <w:rsid w:val="0B866230"/>
    <w:rsid w:val="0B925AA8"/>
    <w:rsid w:val="0B952F4D"/>
    <w:rsid w:val="0B9A481D"/>
    <w:rsid w:val="0BC639A4"/>
    <w:rsid w:val="0BC773CD"/>
    <w:rsid w:val="0BC77F99"/>
    <w:rsid w:val="0C1F35CA"/>
    <w:rsid w:val="0C4236EB"/>
    <w:rsid w:val="0C4716F5"/>
    <w:rsid w:val="0C513355"/>
    <w:rsid w:val="0C7843D8"/>
    <w:rsid w:val="0CA42D96"/>
    <w:rsid w:val="0CAA12F5"/>
    <w:rsid w:val="0CB9764D"/>
    <w:rsid w:val="0CE93A79"/>
    <w:rsid w:val="0CF30429"/>
    <w:rsid w:val="0CF62067"/>
    <w:rsid w:val="0D1262FD"/>
    <w:rsid w:val="0D3C216F"/>
    <w:rsid w:val="0D652853"/>
    <w:rsid w:val="0D677E4F"/>
    <w:rsid w:val="0D935B07"/>
    <w:rsid w:val="0DA11615"/>
    <w:rsid w:val="0DC32121"/>
    <w:rsid w:val="0DDE3B37"/>
    <w:rsid w:val="0DDF6528"/>
    <w:rsid w:val="0DE833EB"/>
    <w:rsid w:val="0DF860E4"/>
    <w:rsid w:val="0E3B4EB1"/>
    <w:rsid w:val="0E3D5561"/>
    <w:rsid w:val="0E461B36"/>
    <w:rsid w:val="0E561E82"/>
    <w:rsid w:val="0E5D1762"/>
    <w:rsid w:val="0E9733D5"/>
    <w:rsid w:val="0E9D06AB"/>
    <w:rsid w:val="0EE27CC3"/>
    <w:rsid w:val="0EE612AE"/>
    <w:rsid w:val="0EF54D21"/>
    <w:rsid w:val="0F3C79B2"/>
    <w:rsid w:val="0F54656D"/>
    <w:rsid w:val="0FA85287"/>
    <w:rsid w:val="0FD37482"/>
    <w:rsid w:val="0FF84C01"/>
    <w:rsid w:val="10023C58"/>
    <w:rsid w:val="101C7A12"/>
    <w:rsid w:val="10703EDE"/>
    <w:rsid w:val="10706132"/>
    <w:rsid w:val="107D39AA"/>
    <w:rsid w:val="107E5052"/>
    <w:rsid w:val="10982CE6"/>
    <w:rsid w:val="10AC1250"/>
    <w:rsid w:val="10AC2C53"/>
    <w:rsid w:val="10BE50C4"/>
    <w:rsid w:val="10C7077C"/>
    <w:rsid w:val="10C93052"/>
    <w:rsid w:val="10D40911"/>
    <w:rsid w:val="10E40C0A"/>
    <w:rsid w:val="10E85E6D"/>
    <w:rsid w:val="110407EE"/>
    <w:rsid w:val="118916FB"/>
    <w:rsid w:val="118B5DC3"/>
    <w:rsid w:val="11992DB8"/>
    <w:rsid w:val="11AE44D0"/>
    <w:rsid w:val="11B63845"/>
    <w:rsid w:val="11B8095F"/>
    <w:rsid w:val="12016DEC"/>
    <w:rsid w:val="120953FE"/>
    <w:rsid w:val="121851C8"/>
    <w:rsid w:val="12480851"/>
    <w:rsid w:val="12480FE8"/>
    <w:rsid w:val="12494EF8"/>
    <w:rsid w:val="12682C79"/>
    <w:rsid w:val="126A3816"/>
    <w:rsid w:val="129A7B89"/>
    <w:rsid w:val="129C1DBB"/>
    <w:rsid w:val="12DB4D5B"/>
    <w:rsid w:val="12F92564"/>
    <w:rsid w:val="13135720"/>
    <w:rsid w:val="13243921"/>
    <w:rsid w:val="132964DD"/>
    <w:rsid w:val="13390EFF"/>
    <w:rsid w:val="13533D6F"/>
    <w:rsid w:val="135E74E5"/>
    <w:rsid w:val="13A117B4"/>
    <w:rsid w:val="13A231CB"/>
    <w:rsid w:val="13AA32EA"/>
    <w:rsid w:val="13B10C8A"/>
    <w:rsid w:val="13BD568C"/>
    <w:rsid w:val="13E41047"/>
    <w:rsid w:val="14253F5F"/>
    <w:rsid w:val="143D4258"/>
    <w:rsid w:val="144B6F08"/>
    <w:rsid w:val="14522532"/>
    <w:rsid w:val="145716F6"/>
    <w:rsid w:val="14630F77"/>
    <w:rsid w:val="14700951"/>
    <w:rsid w:val="14887A48"/>
    <w:rsid w:val="14C6090C"/>
    <w:rsid w:val="14C8217B"/>
    <w:rsid w:val="14C8668D"/>
    <w:rsid w:val="14DB6AA5"/>
    <w:rsid w:val="14E13D3C"/>
    <w:rsid w:val="14F14CC6"/>
    <w:rsid w:val="15044A88"/>
    <w:rsid w:val="1505553D"/>
    <w:rsid w:val="150D2643"/>
    <w:rsid w:val="1511621B"/>
    <w:rsid w:val="1513214F"/>
    <w:rsid w:val="1546377A"/>
    <w:rsid w:val="15510782"/>
    <w:rsid w:val="15524F9F"/>
    <w:rsid w:val="156727C7"/>
    <w:rsid w:val="158C40CE"/>
    <w:rsid w:val="15A97219"/>
    <w:rsid w:val="15AB6873"/>
    <w:rsid w:val="160E21CF"/>
    <w:rsid w:val="161A4A06"/>
    <w:rsid w:val="162232E4"/>
    <w:rsid w:val="16612C47"/>
    <w:rsid w:val="168B0C97"/>
    <w:rsid w:val="168E0BAB"/>
    <w:rsid w:val="169A3A63"/>
    <w:rsid w:val="169F083D"/>
    <w:rsid w:val="16B8410D"/>
    <w:rsid w:val="16BE26F7"/>
    <w:rsid w:val="16DC5ED4"/>
    <w:rsid w:val="170F61FF"/>
    <w:rsid w:val="17115F09"/>
    <w:rsid w:val="171546C6"/>
    <w:rsid w:val="17514A69"/>
    <w:rsid w:val="177C1C15"/>
    <w:rsid w:val="17CE746F"/>
    <w:rsid w:val="17E31439"/>
    <w:rsid w:val="18057602"/>
    <w:rsid w:val="18187335"/>
    <w:rsid w:val="18297794"/>
    <w:rsid w:val="184D0AC5"/>
    <w:rsid w:val="18636D79"/>
    <w:rsid w:val="1864257A"/>
    <w:rsid w:val="186D5311"/>
    <w:rsid w:val="18B463E2"/>
    <w:rsid w:val="18C5501E"/>
    <w:rsid w:val="18C93679"/>
    <w:rsid w:val="18CE20EA"/>
    <w:rsid w:val="18DB60F0"/>
    <w:rsid w:val="18E645A4"/>
    <w:rsid w:val="18E84F59"/>
    <w:rsid w:val="18F2402A"/>
    <w:rsid w:val="19033B41"/>
    <w:rsid w:val="19600F94"/>
    <w:rsid w:val="19602A4B"/>
    <w:rsid w:val="196120BC"/>
    <w:rsid w:val="19D37748"/>
    <w:rsid w:val="19E561A7"/>
    <w:rsid w:val="19F91E0A"/>
    <w:rsid w:val="1A03783A"/>
    <w:rsid w:val="1A10224B"/>
    <w:rsid w:val="1A307BCA"/>
    <w:rsid w:val="1A3938D1"/>
    <w:rsid w:val="1A3F6DFB"/>
    <w:rsid w:val="1A4051E0"/>
    <w:rsid w:val="1A493454"/>
    <w:rsid w:val="1A4C75AF"/>
    <w:rsid w:val="1A9908E0"/>
    <w:rsid w:val="1A997188"/>
    <w:rsid w:val="1ADD03F3"/>
    <w:rsid w:val="1AF079B3"/>
    <w:rsid w:val="1B097409"/>
    <w:rsid w:val="1B2604EA"/>
    <w:rsid w:val="1B26646C"/>
    <w:rsid w:val="1B293B9B"/>
    <w:rsid w:val="1B477F20"/>
    <w:rsid w:val="1B5508A0"/>
    <w:rsid w:val="1B57006F"/>
    <w:rsid w:val="1B72529E"/>
    <w:rsid w:val="1BA057C9"/>
    <w:rsid w:val="1BCB4CB7"/>
    <w:rsid w:val="1BD069EA"/>
    <w:rsid w:val="1BDB6FF7"/>
    <w:rsid w:val="1BE42D1F"/>
    <w:rsid w:val="1BFA56A4"/>
    <w:rsid w:val="1C0C6042"/>
    <w:rsid w:val="1C0F0733"/>
    <w:rsid w:val="1C1E1F7C"/>
    <w:rsid w:val="1C223910"/>
    <w:rsid w:val="1C273FEB"/>
    <w:rsid w:val="1C3325B4"/>
    <w:rsid w:val="1C480754"/>
    <w:rsid w:val="1C577A1E"/>
    <w:rsid w:val="1C62273F"/>
    <w:rsid w:val="1C770E0A"/>
    <w:rsid w:val="1C7C29A4"/>
    <w:rsid w:val="1CCE7B49"/>
    <w:rsid w:val="1CDD0B4D"/>
    <w:rsid w:val="1CE30A97"/>
    <w:rsid w:val="1D104A7F"/>
    <w:rsid w:val="1D4D79E4"/>
    <w:rsid w:val="1D540C01"/>
    <w:rsid w:val="1D67684C"/>
    <w:rsid w:val="1D677332"/>
    <w:rsid w:val="1D771A0E"/>
    <w:rsid w:val="1D78154D"/>
    <w:rsid w:val="1D835D76"/>
    <w:rsid w:val="1D9A1A8B"/>
    <w:rsid w:val="1DC65951"/>
    <w:rsid w:val="1E0A7E55"/>
    <w:rsid w:val="1E315C41"/>
    <w:rsid w:val="1E454088"/>
    <w:rsid w:val="1E690479"/>
    <w:rsid w:val="1E6D4204"/>
    <w:rsid w:val="1E911DC4"/>
    <w:rsid w:val="1E9673A1"/>
    <w:rsid w:val="1EA9518B"/>
    <w:rsid w:val="1EAC5531"/>
    <w:rsid w:val="1ECE46A6"/>
    <w:rsid w:val="1F243C8F"/>
    <w:rsid w:val="1F317107"/>
    <w:rsid w:val="1F386298"/>
    <w:rsid w:val="1F5F6ADA"/>
    <w:rsid w:val="1F6F2617"/>
    <w:rsid w:val="1F897374"/>
    <w:rsid w:val="1F8F60E9"/>
    <w:rsid w:val="1FAD5DC1"/>
    <w:rsid w:val="1FAD70CF"/>
    <w:rsid w:val="1FD706C4"/>
    <w:rsid w:val="1FF46D3F"/>
    <w:rsid w:val="1FFC5E15"/>
    <w:rsid w:val="200A3908"/>
    <w:rsid w:val="20232A3A"/>
    <w:rsid w:val="204C6335"/>
    <w:rsid w:val="206119A6"/>
    <w:rsid w:val="20680B3C"/>
    <w:rsid w:val="207A4BEF"/>
    <w:rsid w:val="207E43F5"/>
    <w:rsid w:val="20B3409F"/>
    <w:rsid w:val="20B76445"/>
    <w:rsid w:val="20BA0EC8"/>
    <w:rsid w:val="20C515BE"/>
    <w:rsid w:val="20CB65E1"/>
    <w:rsid w:val="20D2222D"/>
    <w:rsid w:val="20D27D5B"/>
    <w:rsid w:val="20E26732"/>
    <w:rsid w:val="20F5272C"/>
    <w:rsid w:val="20F75A86"/>
    <w:rsid w:val="2117153B"/>
    <w:rsid w:val="211A68BC"/>
    <w:rsid w:val="211B39F2"/>
    <w:rsid w:val="21442F49"/>
    <w:rsid w:val="21566164"/>
    <w:rsid w:val="216E446A"/>
    <w:rsid w:val="21745C53"/>
    <w:rsid w:val="21835F68"/>
    <w:rsid w:val="21A133BD"/>
    <w:rsid w:val="21A97250"/>
    <w:rsid w:val="21B033C6"/>
    <w:rsid w:val="21E16804"/>
    <w:rsid w:val="21F7620D"/>
    <w:rsid w:val="21F77FBB"/>
    <w:rsid w:val="2213673A"/>
    <w:rsid w:val="22360804"/>
    <w:rsid w:val="22873B65"/>
    <w:rsid w:val="228A37A4"/>
    <w:rsid w:val="22A33184"/>
    <w:rsid w:val="22BD6306"/>
    <w:rsid w:val="22C10A8C"/>
    <w:rsid w:val="22C66BDD"/>
    <w:rsid w:val="22CA69FF"/>
    <w:rsid w:val="22DB6922"/>
    <w:rsid w:val="22FE1EAA"/>
    <w:rsid w:val="23103FEE"/>
    <w:rsid w:val="23195686"/>
    <w:rsid w:val="231F5A1C"/>
    <w:rsid w:val="233C2444"/>
    <w:rsid w:val="23655450"/>
    <w:rsid w:val="236919A5"/>
    <w:rsid w:val="236D4370"/>
    <w:rsid w:val="23854D4F"/>
    <w:rsid w:val="23B72906"/>
    <w:rsid w:val="23FA43CC"/>
    <w:rsid w:val="23FC1BD3"/>
    <w:rsid w:val="240C3183"/>
    <w:rsid w:val="24241890"/>
    <w:rsid w:val="245C4837"/>
    <w:rsid w:val="24831FDA"/>
    <w:rsid w:val="2486400A"/>
    <w:rsid w:val="24AD6E3E"/>
    <w:rsid w:val="24CA6859"/>
    <w:rsid w:val="24F15196"/>
    <w:rsid w:val="24FE5B05"/>
    <w:rsid w:val="25113A8A"/>
    <w:rsid w:val="25124D8A"/>
    <w:rsid w:val="25225553"/>
    <w:rsid w:val="252A3B9C"/>
    <w:rsid w:val="2530507E"/>
    <w:rsid w:val="254A7173"/>
    <w:rsid w:val="254A7862"/>
    <w:rsid w:val="25754688"/>
    <w:rsid w:val="25776BE7"/>
    <w:rsid w:val="25874477"/>
    <w:rsid w:val="258E6E89"/>
    <w:rsid w:val="25A203F6"/>
    <w:rsid w:val="25A51CDE"/>
    <w:rsid w:val="25E92311"/>
    <w:rsid w:val="25F439DC"/>
    <w:rsid w:val="25FE1284"/>
    <w:rsid w:val="261C2A53"/>
    <w:rsid w:val="26282034"/>
    <w:rsid w:val="26624741"/>
    <w:rsid w:val="266D4854"/>
    <w:rsid w:val="26726335"/>
    <w:rsid w:val="268379B6"/>
    <w:rsid w:val="268A4EE9"/>
    <w:rsid w:val="26A36964"/>
    <w:rsid w:val="27161B2D"/>
    <w:rsid w:val="273B18C1"/>
    <w:rsid w:val="27466B69"/>
    <w:rsid w:val="27651E6B"/>
    <w:rsid w:val="278730F9"/>
    <w:rsid w:val="278D3841"/>
    <w:rsid w:val="27EC29F6"/>
    <w:rsid w:val="285C241A"/>
    <w:rsid w:val="289B2869"/>
    <w:rsid w:val="28A469A3"/>
    <w:rsid w:val="290D78A0"/>
    <w:rsid w:val="291C5438"/>
    <w:rsid w:val="292A0206"/>
    <w:rsid w:val="292D4985"/>
    <w:rsid w:val="2948274B"/>
    <w:rsid w:val="294D2BB7"/>
    <w:rsid w:val="295E4DC4"/>
    <w:rsid w:val="29642B3E"/>
    <w:rsid w:val="29707AE1"/>
    <w:rsid w:val="29722140"/>
    <w:rsid w:val="29D40324"/>
    <w:rsid w:val="29EC1C51"/>
    <w:rsid w:val="29FA0234"/>
    <w:rsid w:val="29FC6812"/>
    <w:rsid w:val="2A0F3B1A"/>
    <w:rsid w:val="2A136ED0"/>
    <w:rsid w:val="2A280BB2"/>
    <w:rsid w:val="2A357CE8"/>
    <w:rsid w:val="2A3C71A8"/>
    <w:rsid w:val="2A432982"/>
    <w:rsid w:val="2A481CFC"/>
    <w:rsid w:val="2A543874"/>
    <w:rsid w:val="2A781EB5"/>
    <w:rsid w:val="2ABE7E26"/>
    <w:rsid w:val="2ACA0963"/>
    <w:rsid w:val="2ACB6A10"/>
    <w:rsid w:val="2ADB0099"/>
    <w:rsid w:val="2AF03D6A"/>
    <w:rsid w:val="2AF552B4"/>
    <w:rsid w:val="2AFC6660"/>
    <w:rsid w:val="2AFF7513"/>
    <w:rsid w:val="2B3B01BE"/>
    <w:rsid w:val="2B6769E7"/>
    <w:rsid w:val="2B710DDE"/>
    <w:rsid w:val="2B82434B"/>
    <w:rsid w:val="2BB1644C"/>
    <w:rsid w:val="2BE6799E"/>
    <w:rsid w:val="2BFF3324"/>
    <w:rsid w:val="2C2537E8"/>
    <w:rsid w:val="2C37319A"/>
    <w:rsid w:val="2C6B1BBC"/>
    <w:rsid w:val="2C895B5D"/>
    <w:rsid w:val="2CB847EB"/>
    <w:rsid w:val="2CCD7D39"/>
    <w:rsid w:val="2CE850D0"/>
    <w:rsid w:val="2CF84325"/>
    <w:rsid w:val="2D0B094B"/>
    <w:rsid w:val="2D123FF0"/>
    <w:rsid w:val="2D1F486A"/>
    <w:rsid w:val="2D511C39"/>
    <w:rsid w:val="2D8E4FB6"/>
    <w:rsid w:val="2DA257BA"/>
    <w:rsid w:val="2DD82CCC"/>
    <w:rsid w:val="2DEF3DD0"/>
    <w:rsid w:val="2DFE7372"/>
    <w:rsid w:val="2E160FFC"/>
    <w:rsid w:val="2E2167E1"/>
    <w:rsid w:val="2E2340FD"/>
    <w:rsid w:val="2E354F14"/>
    <w:rsid w:val="2E397388"/>
    <w:rsid w:val="2E4F6277"/>
    <w:rsid w:val="2E527ECD"/>
    <w:rsid w:val="2E552394"/>
    <w:rsid w:val="2E622AB0"/>
    <w:rsid w:val="2E6F2DE9"/>
    <w:rsid w:val="2E821554"/>
    <w:rsid w:val="2E8B2193"/>
    <w:rsid w:val="2E8E2DFF"/>
    <w:rsid w:val="2E9C077D"/>
    <w:rsid w:val="2EF01395"/>
    <w:rsid w:val="2F3842D0"/>
    <w:rsid w:val="2F3A5FFA"/>
    <w:rsid w:val="2F863070"/>
    <w:rsid w:val="2FA826A7"/>
    <w:rsid w:val="2FAC6889"/>
    <w:rsid w:val="2FFE6133"/>
    <w:rsid w:val="302772CC"/>
    <w:rsid w:val="303654A5"/>
    <w:rsid w:val="30542DCA"/>
    <w:rsid w:val="307F3F9D"/>
    <w:rsid w:val="30A96193"/>
    <w:rsid w:val="30BF4F5D"/>
    <w:rsid w:val="30D90461"/>
    <w:rsid w:val="30E87D95"/>
    <w:rsid w:val="31103685"/>
    <w:rsid w:val="312E29FD"/>
    <w:rsid w:val="316376CE"/>
    <w:rsid w:val="317F68A2"/>
    <w:rsid w:val="31890901"/>
    <w:rsid w:val="31B27994"/>
    <w:rsid w:val="31B959AC"/>
    <w:rsid w:val="31D75C7C"/>
    <w:rsid w:val="32194304"/>
    <w:rsid w:val="321F05E1"/>
    <w:rsid w:val="32257A6C"/>
    <w:rsid w:val="323668DE"/>
    <w:rsid w:val="324A7F84"/>
    <w:rsid w:val="32681134"/>
    <w:rsid w:val="32796AD2"/>
    <w:rsid w:val="32820C85"/>
    <w:rsid w:val="329045D2"/>
    <w:rsid w:val="3298142A"/>
    <w:rsid w:val="32AF6EA1"/>
    <w:rsid w:val="32D12EA9"/>
    <w:rsid w:val="32E9687E"/>
    <w:rsid w:val="32ED53ED"/>
    <w:rsid w:val="33022640"/>
    <w:rsid w:val="330C5891"/>
    <w:rsid w:val="33305A23"/>
    <w:rsid w:val="33394B46"/>
    <w:rsid w:val="33416622"/>
    <w:rsid w:val="33686F6B"/>
    <w:rsid w:val="33922A97"/>
    <w:rsid w:val="33B06367"/>
    <w:rsid w:val="33B404C1"/>
    <w:rsid w:val="33DB5833"/>
    <w:rsid w:val="34124CC9"/>
    <w:rsid w:val="3422185A"/>
    <w:rsid w:val="34297241"/>
    <w:rsid w:val="34853B4C"/>
    <w:rsid w:val="34A53966"/>
    <w:rsid w:val="34AB13B5"/>
    <w:rsid w:val="34C871BF"/>
    <w:rsid w:val="34D71C2B"/>
    <w:rsid w:val="34EF20C3"/>
    <w:rsid w:val="34FB3C3D"/>
    <w:rsid w:val="35494217"/>
    <w:rsid w:val="356521C9"/>
    <w:rsid w:val="35770E73"/>
    <w:rsid w:val="35854EFC"/>
    <w:rsid w:val="3598340C"/>
    <w:rsid w:val="35B37C8A"/>
    <w:rsid w:val="35BC48B8"/>
    <w:rsid w:val="35CD7559"/>
    <w:rsid w:val="35D00E64"/>
    <w:rsid w:val="35DE4834"/>
    <w:rsid w:val="35EF74CF"/>
    <w:rsid w:val="35F22978"/>
    <w:rsid w:val="35FC1307"/>
    <w:rsid w:val="35FF4BF1"/>
    <w:rsid w:val="36015455"/>
    <w:rsid w:val="3605440F"/>
    <w:rsid w:val="363A62C3"/>
    <w:rsid w:val="3642214E"/>
    <w:rsid w:val="36843A59"/>
    <w:rsid w:val="36CD495A"/>
    <w:rsid w:val="36E032BC"/>
    <w:rsid w:val="36F000AB"/>
    <w:rsid w:val="36FB59FC"/>
    <w:rsid w:val="37046FAB"/>
    <w:rsid w:val="3799664F"/>
    <w:rsid w:val="379A1F0E"/>
    <w:rsid w:val="379D1FD8"/>
    <w:rsid w:val="37A83DDA"/>
    <w:rsid w:val="37AC2917"/>
    <w:rsid w:val="37C11176"/>
    <w:rsid w:val="380505A2"/>
    <w:rsid w:val="384979C5"/>
    <w:rsid w:val="38912794"/>
    <w:rsid w:val="389F57A2"/>
    <w:rsid w:val="38E10316"/>
    <w:rsid w:val="38E55508"/>
    <w:rsid w:val="38F649ED"/>
    <w:rsid w:val="392C0A3B"/>
    <w:rsid w:val="39492172"/>
    <w:rsid w:val="3952100E"/>
    <w:rsid w:val="395714A0"/>
    <w:rsid w:val="395D0BF4"/>
    <w:rsid w:val="39644F4B"/>
    <w:rsid w:val="396A7B9A"/>
    <w:rsid w:val="39A81C9A"/>
    <w:rsid w:val="39AD7B7A"/>
    <w:rsid w:val="3A133427"/>
    <w:rsid w:val="3A2A31CC"/>
    <w:rsid w:val="3A2B6835"/>
    <w:rsid w:val="3A412747"/>
    <w:rsid w:val="3A4C7D83"/>
    <w:rsid w:val="3A511CF9"/>
    <w:rsid w:val="3A5746DD"/>
    <w:rsid w:val="3A5E2209"/>
    <w:rsid w:val="3A621C95"/>
    <w:rsid w:val="3A6A6B44"/>
    <w:rsid w:val="3A6D1C78"/>
    <w:rsid w:val="3AB42A96"/>
    <w:rsid w:val="3AB72586"/>
    <w:rsid w:val="3AE47D83"/>
    <w:rsid w:val="3AF557B8"/>
    <w:rsid w:val="3B0A0C96"/>
    <w:rsid w:val="3B1E1834"/>
    <w:rsid w:val="3B253993"/>
    <w:rsid w:val="3B277882"/>
    <w:rsid w:val="3B3255E8"/>
    <w:rsid w:val="3B4021A4"/>
    <w:rsid w:val="3B506C62"/>
    <w:rsid w:val="3B565820"/>
    <w:rsid w:val="3B7442DC"/>
    <w:rsid w:val="3B765F9D"/>
    <w:rsid w:val="3B9528C7"/>
    <w:rsid w:val="3BAC7422"/>
    <w:rsid w:val="3BC92E7D"/>
    <w:rsid w:val="3BF42B2E"/>
    <w:rsid w:val="3C003F0B"/>
    <w:rsid w:val="3C3C21D2"/>
    <w:rsid w:val="3C5C1637"/>
    <w:rsid w:val="3CD13DD3"/>
    <w:rsid w:val="3CF278A5"/>
    <w:rsid w:val="3D073B57"/>
    <w:rsid w:val="3D127F47"/>
    <w:rsid w:val="3D17730C"/>
    <w:rsid w:val="3D235CB1"/>
    <w:rsid w:val="3D271C7E"/>
    <w:rsid w:val="3D347473"/>
    <w:rsid w:val="3D350763"/>
    <w:rsid w:val="3D4445A5"/>
    <w:rsid w:val="3D675B8B"/>
    <w:rsid w:val="3D820C29"/>
    <w:rsid w:val="3D840E1A"/>
    <w:rsid w:val="3D92567B"/>
    <w:rsid w:val="3D975801"/>
    <w:rsid w:val="3D9F36DF"/>
    <w:rsid w:val="3DD35929"/>
    <w:rsid w:val="3DE74A25"/>
    <w:rsid w:val="3E0D06E1"/>
    <w:rsid w:val="3E122F57"/>
    <w:rsid w:val="3E3257F0"/>
    <w:rsid w:val="3E3E51E2"/>
    <w:rsid w:val="3E456A94"/>
    <w:rsid w:val="3E5A677C"/>
    <w:rsid w:val="3E636CAD"/>
    <w:rsid w:val="3E7F019F"/>
    <w:rsid w:val="3E8510C1"/>
    <w:rsid w:val="3E925BB5"/>
    <w:rsid w:val="3E931137"/>
    <w:rsid w:val="3E954C01"/>
    <w:rsid w:val="3EA67082"/>
    <w:rsid w:val="3EB70DA6"/>
    <w:rsid w:val="3EC67A6F"/>
    <w:rsid w:val="3ED602C6"/>
    <w:rsid w:val="3EDF08EB"/>
    <w:rsid w:val="3EEA4B52"/>
    <w:rsid w:val="3F013158"/>
    <w:rsid w:val="3F4163F6"/>
    <w:rsid w:val="3F612297"/>
    <w:rsid w:val="3F7574D9"/>
    <w:rsid w:val="3F8723F3"/>
    <w:rsid w:val="3F9F7E21"/>
    <w:rsid w:val="3FBC7BB4"/>
    <w:rsid w:val="3FCA5C1C"/>
    <w:rsid w:val="3FDC5866"/>
    <w:rsid w:val="40084E9C"/>
    <w:rsid w:val="400B6D1B"/>
    <w:rsid w:val="401E4D17"/>
    <w:rsid w:val="40273D0A"/>
    <w:rsid w:val="402F756D"/>
    <w:rsid w:val="4070157C"/>
    <w:rsid w:val="40750C95"/>
    <w:rsid w:val="408B3DCD"/>
    <w:rsid w:val="409E221E"/>
    <w:rsid w:val="40A8603B"/>
    <w:rsid w:val="40A86722"/>
    <w:rsid w:val="40A924AD"/>
    <w:rsid w:val="40AD39BF"/>
    <w:rsid w:val="40B145AD"/>
    <w:rsid w:val="40B437EF"/>
    <w:rsid w:val="40C357E1"/>
    <w:rsid w:val="40C66DFE"/>
    <w:rsid w:val="40FC0CF2"/>
    <w:rsid w:val="410A340F"/>
    <w:rsid w:val="41211A3B"/>
    <w:rsid w:val="412255A3"/>
    <w:rsid w:val="41241716"/>
    <w:rsid w:val="415A2CB1"/>
    <w:rsid w:val="416C06CB"/>
    <w:rsid w:val="41A4001C"/>
    <w:rsid w:val="41AB3534"/>
    <w:rsid w:val="41CD47B2"/>
    <w:rsid w:val="420E1270"/>
    <w:rsid w:val="42132A29"/>
    <w:rsid w:val="421905C3"/>
    <w:rsid w:val="423050BF"/>
    <w:rsid w:val="42371C74"/>
    <w:rsid w:val="4260408D"/>
    <w:rsid w:val="427E2307"/>
    <w:rsid w:val="429E32D8"/>
    <w:rsid w:val="42DE7970"/>
    <w:rsid w:val="433665E9"/>
    <w:rsid w:val="43417B96"/>
    <w:rsid w:val="43697581"/>
    <w:rsid w:val="43814152"/>
    <w:rsid w:val="43872512"/>
    <w:rsid w:val="438A434B"/>
    <w:rsid w:val="438A534E"/>
    <w:rsid w:val="438E6F85"/>
    <w:rsid w:val="43A55671"/>
    <w:rsid w:val="43DD305D"/>
    <w:rsid w:val="43F97DE8"/>
    <w:rsid w:val="44004D16"/>
    <w:rsid w:val="441E32AC"/>
    <w:rsid w:val="444D4329"/>
    <w:rsid w:val="445872C1"/>
    <w:rsid w:val="447A6AFE"/>
    <w:rsid w:val="448D02FF"/>
    <w:rsid w:val="44CA171C"/>
    <w:rsid w:val="44CE6406"/>
    <w:rsid w:val="44D426B2"/>
    <w:rsid w:val="44FF34A7"/>
    <w:rsid w:val="450D7600"/>
    <w:rsid w:val="45117475"/>
    <w:rsid w:val="45332C5B"/>
    <w:rsid w:val="455F128B"/>
    <w:rsid w:val="457F49CD"/>
    <w:rsid w:val="459E681C"/>
    <w:rsid w:val="45A50CE0"/>
    <w:rsid w:val="45AF0A29"/>
    <w:rsid w:val="45BD4414"/>
    <w:rsid w:val="45BF467D"/>
    <w:rsid w:val="45BF65AD"/>
    <w:rsid w:val="45D87F80"/>
    <w:rsid w:val="45E306D3"/>
    <w:rsid w:val="46087D25"/>
    <w:rsid w:val="46111740"/>
    <w:rsid w:val="46347EED"/>
    <w:rsid w:val="466B0241"/>
    <w:rsid w:val="46B74C26"/>
    <w:rsid w:val="46DA0876"/>
    <w:rsid w:val="46DF70EC"/>
    <w:rsid w:val="4700323C"/>
    <w:rsid w:val="47062F5B"/>
    <w:rsid w:val="47320558"/>
    <w:rsid w:val="473531B0"/>
    <w:rsid w:val="474E6020"/>
    <w:rsid w:val="476A2E5A"/>
    <w:rsid w:val="4797728B"/>
    <w:rsid w:val="47A224DB"/>
    <w:rsid w:val="47AE7374"/>
    <w:rsid w:val="47CC58C3"/>
    <w:rsid w:val="47E56984"/>
    <w:rsid w:val="47F170A4"/>
    <w:rsid w:val="47F46BC7"/>
    <w:rsid w:val="47FC23A2"/>
    <w:rsid w:val="48076F84"/>
    <w:rsid w:val="4810603B"/>
    <w:rsid w:val="481F5E8F"/>
    <w:rsid w:val="48241F68"/>
    <w:rsid w:val="483A51F1"/>
    <w:rsid w:val="485D1F0D"/>
    <w:rsid w:val="489A1407"/>
    <w:rsid w:val="48A24875"/>
    <w:rsid w:val="48A71E3E"/>
    <w:rsid w:val="48B93CE1"/>
    <w:rsid w:val="48C14DF3"/>
    <w:rsid w:val="48CB09F7"/>
    <w:rsid w:val="48DE6119"/>
    <w:rsid w:val="48E96000"/>
    <w:rsid w:val="48EF132D"/>
    <w:rsid w:val="48F51259"/>
    <w:rsid w:val="4904108C"/>
    <w:rsid w:val="49325BF9"/>
    <w:rsid w:val="49490828"/>
    <w:rsid w:val="494C59B8"/>
    <w:rsid w:val="495233B6"/>
    <w:rsid w:val="4990241F"/>
    <w:rsid w:val="49A40750"/>
    <w:rsid w:val="49BA00CB"/>
    <w:rsid w:val="49CA7BE5"/>
    <w:rsid w:val="49CF51F6"/>
    <w:rsid w:val="49D82435"/>
    <w:rsid w:val="49F333B6"/>
    <w:rsid w:val="49FA53F1"/>
    <w:rsid w:val="4A161942"/>
    <w:rsid w:val="4A1D2E6C"/>
    <w:rsid w:val="4A253F1B"/>
    <w:rsid w:val="4A2959E8"/>
    <w:rsid w:val="4A4430D9"/>
    <w:rsid w:val="4A4E5754"/>
    <w:rsid w:val="4A9340E9"/>
    <w:rsid w:val="4A946440"/>
    <w:rsid w:val="4AB25AAF"/>
    <w:rsid w:val="4AC040D9"/>
    <w:rsid w:val="4AD8457E"/>
    <w:rsid w:val="4ADD7543"/>
    <w:rsid w:val="4AE0073B"/>
    <w:rsid w:val="4AE86BE2"/>
    <w:rsid w:val="4B144EE7"/>
    <w:rsid w:val="4B2652EA"/>
    <w:rsid w:val="4B277BEA"/>
    <w:rsid w:val="4B752FE9"/>
    <w:rsid w:val="4B7D11FA"/>
    <w:rsid w:val="4B86656B"/>
    <w:rsid w:val="4B99588D"/>
    <w:rsid w:val="4BA13CA3"/>
    <w:rsid w:val="4BA758DA"/>
    <w:rsid w:val="4BAD53DC"/>
    <w:rsid w:val="4BC270E1"/>
    <w:rsid w:val="4BDA7AE1"/>
    <w:rsid w:val="4BDE7972"/>
    <w:rsid w:val="4C0F3FD0"/>
    <w:rsid w:val="4C260EA3"/>
    <w:rsid w:val="4C3E13D7"/>
    <w:rsid w:val="4C4665D8"/>
    <w:rsid w:val="4C7F58F2"/>
    <w:rsid w:val="4C835D09"/>
    <w:rsid w:val="4C9E23F6"/>
    <w:rsid w:val="4CB9218D"/>
    <w:rsid w:val="4CCE7075"/>
    <w:rsid w:val="4CDF1BF4"/>
    <w:rsid w:val="4CED0205"/>
    <w:rsid w:val="4CED6F96"/>
    <w:rsid w:val="4CEE31B6"/>
    <w:rsid w:val="4D116452"/>
    <w:rsid w:val="4D25057D"/>
    <w:rsid w:val="4D40423C"/>
    <w:rsid w:val="4D436768"/>
    <w:rsid w:val="4D506E5B"/>
    <w:rsid w:val="4D6262A1"/>
    <w:rsid w:val="4D685D63"/>
    <w:rsid w:val="4D787052"/>
    <w:rsid w:val="4DA64D87"/>
    <w:rsid w:val="4DB46B33"/>
    <w:rsid w:val="4DDC4B7C"/>
    <w:rsid w:val="4E085C40"/>
    <w:rsid w:val="4E323096"/>
    <w:rsid w:val="4E383A52"/>
    <w:rsid w:val="4E4D6C3E"/>
    <w:rsid w:val="4E606D65"/>
    <w:rsid w:val="4E724CEA"/>
    <w:rsid w:val="4E834801"/>
    <w:rsid w:val="4EAC18A3"/>
    <w:rsid w:val="4EB337D8"/>
    <w:rsid w:val="4EBF104B"/>
    <w:rsid w:val="4EDA163A"/>
    <w:rsid w:val="4F075432"/>
    <w:rsid w:val="4F186BA0"/>
    <w:rsid w:val="4F2B637F"/>
    <w:rsid w:val="4F2C6A6C"/>
    <w:rsid w:val="4F2E2EF5"/>
    <w:rsid w:val="4F3F2FB5"/>
    <w:rsid w:val="4F4418BE"/>
    <w:rsid w:val="4F471CD3"/>
    <w:rsid w:val="4F4C03A3"/>
    <w:rsid w:val="4F53618A"/>
    <w:rsid w:val="4F6E5963"/>
    <w:rsid w:val="4F822556"/>
    <w:rsid w:val="4F894099"/>
    <w:rsid w:val="4F8B3605"/>
    <w:rsid w:val="4F9978EB"/>
    <w:rsid w:val="4F9B0E06"/>
    <w:rsid w:val="4FA90297"/>
    <w:rsid w:val="4FCE5D34"/>
    <w:rsid w:val="4FD95020"/>
    <w:rsid w:val="4FDA2B47"/>
    <w:rsid w:val="4FE53195"/>
    <w:rsid w:val="4FE63299"/>
    <w:rsid w:val="500123B1"/>
    <w:rsid w:val="502D0EC8"/>
    <w:rsid w:val="502E50F4"/>
    <w:rsid w:val="502F2E92"/>
    <w:rsid w:val="50336826"/>
    <w:rsid w:val="5039786D"/>
    <w:rsid w:val="503D06E0"/>
    <w:rsid w:val="505B4739"/>
    <w:rsid w:val="506710E0"/>
    <w:rsid w:val="506A3ECB"/>
    <w:rsid w:val="507F1442"/>
    <w:rsid w:val="50831411"/>
    <w:rsid w:val="50A43246"/>
    <w:rsid w:val="50E772C9"/>
    <w:rsid w:val="50F25C6E"/>
    <w:rsid w:val="51272CD1"/>
    <w:rsid w:val="51493AE0"/>
    <w:rsid w:val="51554B20"/>
    <w:rsid w:val="51557F1F"/>
    <w:rsid w:val="515F3303"/>
    <w:rsid w:val="51A87F83"/>
    <w:rsid w:val="51D758C6"/>
    <w:rsid w:val="521331F4"/>
    <w:rsid w:val="522D3402"/>
    <w:rsid w:val="523E3CB4"/>
    <w:rsid w:val="52B94C95"/>
    <w:rsid w:val="52C35B14"/>
    <w:rsid w:val="52DB078C"/>
    <w:rsid w:val="52EC3570"/>
    <w:rsid w:val="52FF6701"/>
    <w:rsid w:val="53034162"/>
    <w:rsid w:val="53107EE2"/>
    <w:rsid w:val="534F57A0"/>
    <w:rsid w:val="5358625C"/>
    <w:rsid w:val="538C54A6"/>
    <w:rsid w:val="53962933"/>
    <w:rsid w:val="539957FA"/>
    <w:rsid w:val="539F3E8B"/>
    <w:rsid w:val="53C75152"/>
    <w:rsid w:val="53DD3A24"/>
    <w:rsid w:val="53E516E6"/>
    <w:rsid w:val="53EC6025"/>
    <w:rsid w:val="54070C82"/>
    <w:rsid w:val="54094268"/>
    <w:rsid w:val="54182238"/>
    <w:rsid w:val="541A5C08"/>
    <w:rsid w:val="542B3971"/>
    <w:rsid w:val="54394E38"/>
    <w:rsid w:val="54517DF8"/>
    <w:rsid w:val="546A0ADE"/>
    <w:rsid w:val="546B6463"/>
    <w:rsid w:val="546E6908"/>
    <w:rsid w:val="547733B0"/>
    <w:rsid w:val="547A5860"/>
    <w:rsid w:val="54A92AE8"/>
    <w:rsid w:val="54C54C65"/>
    <w:rsid w:val="54CA0B5C"/>
    <w:rsid w:val="54E06AF6"/>
    <w:rsid w:val="551136A7"/>
    <w:rsid w:val="55336827"/>
    <w:rsid w:val="55374779"/>
    <w:rsid w:val="553E1482"/>
    <w:rsid w:val="55460AE2"/>
    <w:rsid w:val="554E6401"/>
    <w:rsid w:val="557650C0"/>
    <w:rsid w:val="5580080A"/>
    <w:rsid w:val="55871E19"/>
    <w:rsid w:val="558B1073"/>
    <w:rsid w:val="558F6181"/>
    <w:rsid w:val="55A40EE0"/>
    <w:rsid w:val="55B059B2"/>
    <w:rsid w:val="55C5001C"/>
    <w:rsid w:val="55D43E6F"/>
    <w:rsid w:val="55DA2F67"/>
    <w:rsid w:val="560162DD"/>
    <w:rsid w:val="56374FBA"/>
    <w:rsid w:val="565F358C"/>
    <w:rsid w:val="56691C84"/>
    <w:rsid w:val="567B3CA5"/>
    <w:rsid w:val="5686622C"/>
    <w:rsid w:val="56A45C5C"/>
    <w:rsid w:val="56AC0758"/>
    <w:rsid w:val="56AC4C84"/>
    <w:rsid w:val="56B023EA"/>
    <w:rsid w:val="56BD5C27"/>
    <w:rsid w:val="56F269C8"/>
    <w:rsid w:val="56F83EAB"/>
    <w:rsid w:val="56F91B04"/>
    <w:rsid w:val="573214BA"/>
    <w:rsid w:val="57386F9E"/>
    <w:rsid w:val="574E07F5"/>
    <w:rsid w:val="574E41FE"/>
    <w:rsid w:val="575D7515"/>
    <w:rsid w:val="577223C6"/>
    <w:rsid w:val="577B4C0F"/>
    <w:rsid w:val="578A6C00"/>
    <w:rsid w:val="57B819BF"/>
    <w:rsid w:val="57CF68F6"/>
    <w:rsid w:val="57D16170"/>
    <w:rsid w:val="57E63BF7"/>
    <w:rsid w:val="57E74529"/>
    <w:rsid w:val="57EF1159"/>
    <w:rsid w:val="5854225C"/>
    <w:rsid w:val="587570FD"/>
    <w:rsid w:val="58770511"/>
    <w:rsid w:val="58AC3D67"/>
    <w:rsid w:val="58AE691E"/>
    <w:rsid w:val="58BF28DA"/>
    <w:rsid w:val="58D65776"/>
    <w:rsid w:val="58E6430A"/>
    <w:rsid w:val="591C41D0"/>
    <w:rsid w:val="59322A02"/>
    <w:rsid w:val="593D5067"/>
    <w:rsid w:val="594541A1"/>
    <w:rsid w:val="59562D45"/>
    <w:rsid w:val="595B2988"/>
    <w:rsid w:val="59765B98"/>
    <w:rsid w:val="59920549"/>
    <w:rsid w:val="59B81959"/>
    <w:rsid w:val="59C44A38"/>
    <w:rsid w:val="59CB4209"/>
    <w:rsid w:val="59DE5BE1"/>
    <w:rsid w:val="5A020049"/>
    <w:rsid w:val="5A025174"/>
    <w:rsid w:val="5A186745"/>
    <w:rsid w:val="5A260EB2"/>
    <w:rsid w:val="5A616652"/>
    <w:rsid w:val="5A910861"/>
    <w:rsid w:val="5AB87787"/>
    <w:rsid w:val="5ABD09AE"/>
    <w:rsid w:val="5AD91D4E"/>
    <w:rsid w:val="5ADA2515"/>
    <w:rsid w:val="5ADE0A39"/>
    <w:rsid w:val="5AFD5F2C"/>
    <w:rsid w:val="5B046CCA"/>
    <w:rsid w:val="5B0B630A"/>
    <w:rsid w:val="5B0C3833"/>
    <w:rsid w:val="5B161C1D"/>
    <w:rsid w:val="5B4D738B"/>
    <w:rsid w:val="5B53055A"/>
    <w:rsid w:val="5B604C18"/>
    <w:rsid w:val="5B6D5A0C"/>
    <w:rsid w:val="5BA750D0"/>
    <w:rsid w:val="5BBE50CA"/>
    <w:rsid w:val="5BC14BBB"/>
    <w:rsid w:val="5BC41F0C"/>
    <w:rsid w:val="5BE34B31"/>
    <w:rsid w:val="5BE56786"/>
    <w:rsid w:val="5C030C01"/>
    <w:rsid w:val="5C2903C7"/>
    <w:rsid w:val="5C5B500F"/>
    <w:rsid w:val="5C9F404C"/>
    <w:rsid w:val="5CAD7B34"/>
    <w:rsid w:val="5CD64696"/>
    <w:rsid w:val="5CDC3F92"/>
    <w:rsid w:val="5CF773D7"/>
    <w:rsid w:val="5D184CAE"/>
    <w:rsid w:val="5D1E0485"/>
    <w:rsid w:val="5D2A29CC"/>
    <w:rsid w:val="5D2D2955"/>
    <w:rsid w:val="5D416848"/>
    <w:rsid w:val="5D4A6E9C"/>
    <w:rsid w:val="5D532F2F"/>
    <w:rsid w:val="5D795DB7"/>
    <w:rsid w:val="5D7E0FB5"/>
    <w:rsid w:val="5D865DAE"/>
    <w:rsid w:val="5DB449D7"/>
    <w:rsid w:val="5DBC43AE"/>
    <w:rsid w:val="5DC42D0B"/>
    <w:rsid w:val="5E324496"/>
    <w:rsid w:val="5E591A42"/>
    <w:rsid w:val="5E5F2CEE"/>
    <w:rsid w:val="5E6377E1"/>
    <w:rsid w:val="5E70507C"/>
    <w:rsid w:val="5E8B5F18"/>
    <w:rsid w:val="5E931A32"/>
    <w:rsid w:val="5ED35331"/>
    <w:rsid w:val="5EE017FC"/>
    <w:rsid w:val="5F1746BB"/>
    <w:rsid w:val="5F333DBF"/>
    <w:rsid w:val="5F364948"/>
    <w:rsid w:val="5F490776"/>
    <w:rsid w:val="5F5A1E13"/>
    <w:rsid w:val="5F9A439C"/>
    <w:rsid w:val="5F9E593F"/>
    <w:rsid w:val="5FAB0C6E"/>
    <w:rsid w:val="5FE01544"/>
    <w:rsid w:val="5FF437B1"/>
    <w:rsid w:val="600D6620"/>
    <w:rsid w:val="60266CCD"/>
    <w:rsid w:val="602A71D2"/>
    <w:rsid w:val="602C777B"/>
    <w:rsid w:val="603C2762"/>
    <w:rsid w:val="60446B2D"/>
    <w:rsid w:val="60622FE5"/>
    <w:rsid w:val="607D07E1"/>
    <w:rsid w:val="60840E93"/>
    <w:rsid w:val="6093208B"/>
    <w:rsid w:val="609F490B"/>
    <w:rsid w:val="60A35BEB"/>
    <w:rsid w:val="60D121D4"/>
    <w:rsid w:val="60E155DE"/>
    <w:rsid w:val="60F375C4"/>
    <w:rsid w:val="6105355A"/>
    <w:rsid w:val="61061532"/>
    <w:rsid w:val="61241E74"/>
    <w:rsid w:val="615A71B4"/>
    <w:rsid w:val="61710D59"/>
    <w:rsid w:val="61946FF9"/>
    <w:rsid w:val="619B42AF"/>
    <w:rsid w:val="61BC1B27"/>
    <w:rsid w:val="61DB4C28"/>
    <w:rsid w:val="61E41603"/>
    <w:rsid w:val="61F15CCB"/>
    <w:rsid w:val="61F52AE2"/>
    <w:rsid w:val="621456D4"/>
    <w:rsid w:val="62157E94"/>
    <w:rsid w:val="621648B6"/>
    <w:rsid w:val="621C1BC3"/>
    <w:rsid w:val="621E0127"/>
    <w:rsid w:val="623D2787"/>
    <w:rsid w:val="62571DD5"/>
    <w:rsid w:val="627304F6"/>
    <w:rsid w:val="62737DF2"/>
    <w:rsid w:val="62D92FE8"/>
    <w:rsid w:val="62DB47B4"/>
    <w:rsid w:val="62DF24F6"/>
    <w:rsid w:val="63320C27"/>
    <w:rsid w:val="6358001B"/>
    <w:rsid w:val="63636CDD"/>
    <w:rsid w:val="636E5628"/>
    <w:rsid w:val="63712781"/>
    <w:rsid w:val="637E2A15"/>
    <w:rsid w:val="639B133B"/>
    <w:rsid w:val="63B9727C"/>
    <w:rsid w:val="63D800FB"/>
    <w:rsid w:val="64406A89"/>
    <w:rsid w:val="64456271"/>
    <w:rsid w:val="64737361"/>
    <w:rsid w:val="64754C21"/>
    <w:rsid w:val="64A11486"/>
    <w:rsid w:val="64AF7CA6"/>
    <w:rsid w:val="64E64C4F"/>
    <w:rsid w:val="64F32289"/>
    <w:rsid w:val="64F93617"/>
    <w:rsid w:val="64FD784A"/>
    <w:rsid w:val="650F28B6"/>
    <w:rsid w:val="65160F57"/>
    <w:rsid w:val="651A5A67"/>
    <w:rsid w:val="65445F9C"/>
    <w:rsid w:val="654C7C9D"/>
    <w:rsid w:val="65624D19"/>
    <w:rsid w:val="65876CFA"/>
    <w:rsid w:val="65A706F8"/>
    <w:rsid w:val="65A979CE"/>
    <w:rsid w:val="65AC259A"/>
    <w:rsid w:val="65AC3C0D"/>
    <w:rsid w:val="65BE269D"/>
    <w:rsid w:val="65C608C1"/>
    <w:rsid w:val="65DF4D0E"/>
    <w:rsid w:val="65EC18E3"/>
    <w:rsid w:val="65F8659B"/>
    <w:rsid w:val="660157E8"/>
    <w:rsid w:val="664D59C9"/>
    <w:rsid w:val="66576416"/>
    <w:rsid w:val="669B2E4C"/>
    <w:rsid w:val="66C646DF"/>
    <w:rsid w:val="66D32372"/>
    <w:rsid w:val="66E15DEB"/>
    <w:rsid w:val="67056744"/>
    <w:rsid w:val="671638BD"/>
    <w:rsid w:val="671F55B7"/>
    <w:rsid w:val="6735658B"/>
    <w:rsid w:val="67462B03"/>
    <w:rsid w:val="67562790"/>
    <w:rsid w:val="67672ABA"/>
    <w:rsid w:val="6779459B"/>
    <w:rsid w:val="6780475B"/>
    <w:rsid w:val="67982351"/>
    <w:rsid w:val="679F5BA6"/>
    <w:rsid w:val="67A12577"/>
    <w:rsid w:val="67A231FD"/>
    <w:rsid w:val="67A930D3"/>
    <w:rsid w:val="67AF770F"/>
    <w:rsid w:val="67B76736"/>
    <w:rsid w:val="67C0072D"/>
    <w:rsid w:val="67D07A83"/>
    <w:rsid w:val="67DC3E47"/>
    <w:rsid w:val="67F207F5"/>
    <w:rsid w:val="68297D70"/>
    <w:rsid w:val="685342FE"/>
    <w:rsid w:val="685F7E1F"/>
    <w:rsid w:val="687B6963"/>
    <w:rsid w:val="68850CA8"/>
    <w:rsid w:val="68886015"/>
    <w:rsid w:val="68903D84"/>
    <w:rsid w:val="68B860A6"/>
    <w:rsid w:val="68BA2AD4"/>
    <w:rsid w:val="68BB32BF"/>
    <w:rsid w:val="68C161FA"/>
    <w:rsid w:val="68C22864"/>
    <w:rsid w:val="68C67E89"/>
    <w:rsid w:val="68D2021E"/>
    <w:rsid w:val="68D370A0"/>
    <w:rsid w:val="68F276C7"/>
    <w:rsid w:val="69064E4F"/>
    <w:rsid w:val="69075AE0"/>
    <w:rsid w:val="6914700F"/>
    <w:rsid w:val="69161412"/>
    <w:rsid w:val="692549DB"/>
    <w:rsid w:val="692F13B6"/>
    <w:rsid w:val="69407A67"/>
    <w:rsid w:val="69442169"/>
    <w:rsid w:val="69452C36"/>
    <w:rsid w:val="69576763"/>
    <w:rsid w:val="69797022"/>
    <w:rsid w:val="699259AB"/>
    <w:rsid w:val="69C8052F"/>
    <w:rsid w:val="69C916A5"/>
    <w:rsid w:val="69CD3139"/>
    <w:rsid w:val="69DD52B6"/>
    <w:rsid w:val="69E37735"/>
    <w:rsid w:val="69E747B9"/>
    <w:rsid w:val="69EA1902"/>
    <w:rsid w:val="69F366B6"/>
    <w:rsid w:val="6A037C63"/>
    <w:rsid w:val="6A0740E0"/>
    <w:rsid w:val="6A2F45DD"/>
    <w:rsid w:val="6A470981"/>
    <w:rsid w:val="6A4F46AD"/>
    <w:rsid w:val="6A5053C9"/>
    <w:rsid w:val="6A6B34A2"/>
    <w:rsid w:val="6A8E1C25"/>
    <w:rsid w:val="6AD82987"/>
    <w:rsid w:val="6AF001FB"/>
    <w:rsid w:val="6B07083C"/>
    <w:rsid w:val="6B0A1111"/>
    <w:rsid w:val="6B285911"/>
    <w:rsid w:val="6B2D401B"/>
    <w:rsid w:val="6B2F2C83"/>
    <w:rsid w:val="6B5866F4"/>
    <w:rsid w:val="6B637A3C"/>
    <w:rsid w:val="6B7B2A36"/>
    <w:rsid w:val="6B95409A"/>
    <w:rsid w:val="6B9C5818"/>
    <w:rsid w:val="6BB53E6E"/>
    <w:rsid w:val="6C004719"/>
    <w:rsid w:val="6C0131E8"/>
    <w:rsid w:val="6C141D47"/>
    <w:rsid w:val="6C1F12C7"/>
    <w:rsid w:val="6C251ADD"/>
    <w:rsid w:val="6C257322"/>
    <w:rsid w:val="6C366908"/>
    <w:rsid w:val="6C387D2D"/>
    <w:rsid w:val="6C44161C"/>
    <w:rsid w:val="6C450EF0"/>
    <w:rsid w:val="6C6276EA"/>
    <w:rsid w:val="6C874CC2"/>
    <w:rsid w:val="6C923532"/>
    <w:rsid w:val="6C964989"/>
    <w:rsid w:val="6CB10FAC"/>
    <w:rsid w:val="6CBD3C4E"/>
    <w:rsid w:val="6CC81487"/>
    <w:rsid w:val="6CF7304D"/>
    <w:rsid w:val="6D0D3DC3"/>
    <w:rsid w:val="6D172BB1"/>
    <w:rsid w:val="6D19632A"/>
    <w:rsid w:val="6D2154B9"/>
    <w:rsid w:val="6D266568"/>
    <w:rsid w:val="6D2C5FEE"/>
    <w:rsid w:val="6D3A30AB"/>
    <w:rsid w:val="6D41704C"/>
    <w:rsid w:val="6D460EF0"/>
    <w:rsid w:val="6D5E1F95"/>
    <w:rsid w:val="6D60076F"/>
    <w:rsid w:val="6DAF5710"/>
    <w:rsid w:val="6DC37649"/>
    <w:rsid w:val="6DC72505"/>
    <w:rsid w:val="6DE2747E"/>
    <w:rsid w:val="6DFD7CD4"/>
    <w:rsid w:val="6E0F7A08"/>
    <w:rsid w:val="6E253652"/>
    <w:rsid w:val="6E272FA3"/>
    <w:rsid w:val="6E495DAB"/>
    <w:rsid w:val="6E7D0E15"/>
    <w:rsid w:val="6E962CB7"/>
    <w:rsid w:val="6EDF586A"/>
    <w:rsid w:val="6EE64F85"/>
    <w:rsid w:val="6EFC14E9"/>
    <w:rsid w:val="6F0478E2"/>
    <w:rsid w:val="6F150504"/>
    <w:rsid w:val="6F481423"/>
    <w:rsid w:val="6F7A58A9"/>
    <w:rsid w:val="6F9A1BA4"/>
    <w:rsid w:val="6FA64622"/>
    <w:rsid w:val="6FB62831"/>
    <w:rsid w:val="6FD66A2F"/>
    <w:rsid w:val="6FF030CB"/>
    <w:rsid w:val="6FFD0895"/>
    <w:rsid w:val="70086BD2"/>
    <w:rsid w:val="70100565"/>
    <w:rsid w:val="70244C09"/>
    <w:rsid w:val="70297201"/>
    <w:rsid w:val="70501780"/>
    <w:rsid w:val="7058106C"/>
    <w:rsid w:val="70640519"/>
    <w:rsid w:val="70756248"/>
    <w:rsid w:val="707F70C6"/>
    <w:rsid w:val="70876AD9"/>
    <w:rsid w:val="70C65FE0"/>
    <w:rsid w:val="70DF72B6"/>
    <w:rsid w:val="71154DE8"/>
    <w:rsid w:val="71416769"/>
    <w:rsid w:val="71634B98"/>
    <w:rsid w:val="71681056"/>
    <w:rsid w:val="71CC2780"/>
    <w:rsid w:val="71D76A8E"/>
    <w:rsid w:val="71EB08C4"/>
    <w:rsid w:val="72034557"/>
    <w:rsid w:val="722931D6"/>
    <w:rsid w:val="72463F78"/>
    <w:rsid w:val="7252295C"/>
    <w:rsid w:val="725B3BF2"/>
    <w:rsid w:val="726114D8"/>
    <w:rsid w:val="72695453"/>
    <w:rsid w:val="726E3078"/>
    <w:rsid w:val="72834684"/>
    <w:rsid w:val="72913301"/>
    <w:rsid w:val="729D386D"/>
    <w:rsid w:val="72A31943"/>
    <w:rsid w:val="72CF418C"/>
    <w:rsid w:val="72DB0A8F"/>
    <w:rsid w:val="72F44833"/>
    <w:rsid w:val="731A548C"/>
    <w:rsid w:val="732E0515"/>
    <w:rsid w:val="737C78ED"/>
    <w:rsid w:val="737F1B89"/>
    <w:rsid w:val="7380015A"/>
    <w:rsid w:val="7384054C"/>
    <w:rsid w:val="73856D6F"/>
    <w:rsid w:val="73A52833"/>
    <w:rsid w:val="73D73155"/>
    <w:rsid w:val="73E7745D"/>
    <w:rsid w:val="73F70726"/>
    <w:rsid w:val="73F717A6"/>
    <w:rsid w:val="73F809F1"/>
    <w:rsid w:val="73FD6130"/>
    <w:rsid w:val="74016C46"/>
    <w:rsid w:val="74141648"/>
    <w:rsid w:val="7462048D"/>
    <w:rsid w:val="746F700E"/>
    <w:rsid w:val="748E6EC7"/>
    <w:rsid w:val="748F3650"/>
    <w:rsid w:val="74B80DF9"/>
    <w:rsid w:val="74E251C4"/>
    <w:rsid w:val="74E67714"/>
    <w:rsid w:val="751F4CE7"/>
    <w:rsid w:val="752172B4"/>
    <w:rsid w:val="7528245B"/>
    <w:rsid w:val="75315146"/>
    <w:rsid w:val="753A3218"/>
    <w:rsid w:val="755E4F53"/>
    <w:rsid w:val="757516F2"/>
    <w:rsid w:val="75B74C0D"/>
    <w:rsid w:val="75BF1B2D"/>
    <w:rsid w:val="75C90F32"/>
    <w:rsid w:val="75CE04BF"/>
    <w:rsid w:val="75D46BD9"/>
    <w:rsid w:val="75DF63CB"/>
    <w:rsid w:val="75EE57F4"/>
    <w:rsid w:val="75F558B3"/>
    <w:rsid w:val="76147D7A"/>
    <w:rsid w:val="761C209B"/>
    <w:rsid w:val="761E2EDE"/>
    <w:rsid w:val="764861AD"/>
    <w:rsid w:val="767679AB"/>
    <w:rsid w:val="767D7561"/>
    <w:rsid w:val="76A21B93"/>
    <w:rsid w:val="76A7323D"/>
    <w:rsid w:val="76AC673B"/>
    <w:rsid w:val="76DE441B"/>
    <w:rsid w:val="76EB410F"/>
    <w:rsid w:val="77062B9D"/>
    <w:rsid w:val="77074878"/>
    <w:rsid w:val="77123909"/>
    <w:rsid w:val="77173B8C"/>
    <w:rsid w:val="772669E5"/>
    <w:rsid w:val="773629A8"/>
    <w:rsid w:val="77560455"/>
    <w:rsid w:val="776A345A"/>
    <w:rsid w:val="77813724"/>
    <w:rsid w:val="77883DA0"/>
    <w:rsid w:val="77CD57F8"/>
    <w:rsid w:val="77EB3293"/>
    <w:rsid w:val="780C5087"/>
    <w:rsid w:val="781A21B6"/>
    <w:rsid w:val="781E691F"/>
    <w:rsid w:val="78342DC1"/>
    <w:rsid w:val="783B1B25"/>
    <w:rsid w:val="784B1F73"/>
    <w:rsid w:val="78542BE7"/>
    <w:rsid w:val="7872306D"/>
    <w:rsid w:val="7878783E"/>
    <w:rsid w:val="7883171E"/>
    <w:rsid w:val="789D458E"/>
    <w:rsid w:val="78A96018"/>
    <w:rsid w:val="78C7785D"/>
    <w:rsid w:val="78E81CB6"/>
    <w:rsid w:val="78E8332F"/>
    <w:rsid w:val="79072083"/>
    <w:rsid w:val="790934CD"/>
    <w:rsid w:val="79102392"/>
    <w:rsid w:val="7947274B"/>
    <w:rsid w:val="79611BB0"/>
    <w:rsid w:val="796C4D04"/>
    <w:rsid w:val="796E1237"/>
    <w:rsid w:val="79711576"/>
    <w:rsid w:val="797414A1"/>
    <w:rsid w:val="79A436FA"/>
    <w:rsid w:val="79A67472"/>
    <w:rsid w:val="79BA2F1D"/>
    <w:rsid w:val="79EB1329"/>
    <w:rsid w:val="79FA5CDF"/>
    <w:rsid w:val="7A45632E"/>
    <w:rsid w:val="7A5D0CE3"/>
    <w:rsid w:val="7A9A753F"/>
    <w:rsid w:val="7AA8721A"/>
    <w:rsid w:val="7AEC4120"/>
    <w:rsid w:val="7AF256B6"/>
    <w:rsid w:val="7B096151"/>
    <w:rsid w:val="7B167964"/>
    <w:rsid w:val="7B2B619C"/>
    <w:rsid w:val="7B3B22B3"/>
    <w:rsid w:val="7B3E01CE"/>
    <w:rsid w:val="7B652BF0"/>
    <w:rsid w:val="7B6B03B7"/>
    <w:rsid w:val="7B8E01BE"/>
    <w:rsid w:val="7BA4643A"/>
    <w:rsid w:val="7BAF3EE1"/>
    <w:rsid w:val="7BBF4009"/>
    <w:rsid w:val="7BD2576A"/>
    <w:rsid w:val="7BD8769B"/>
    <w:rsid w:val="7C127041"/>
    <w:rsid w:val="7C156B31"/>
    <w:rsid w:val="7C404B81"/>
    <w:rsid w:val="7C444D20"/>
    <w:rsid w:val="7C5A11FA"/>
    <w:rsid w:val="7C740EB9"/>
    <w:rsid w:val="7C832163"/>
    <w:rsid w:val="7CA44877"/>
    <w:rsid w:val="7CA905D0"/>
    <w:rsid w:val="7CAD7265"/>
    <w:rsid w:val="7CB366AE"/>
    <w:rsid w:val="7CE16A13"/>
    <w:rsid w:val="7CE40AB4"/>
    <w:rsid w:val="7CF130FA"/>
    <w:rsid w:val="7D1563E5"/>
    <w:rsid w:val="7D29519E"/>
    <w:rsid w:val="7D4A0E6D"/>
    <w:rsid w:val="7D535A36"/>
    <w:rsid w:val="7D774475"/>
    <w:rsid w:val="7DB008BF"/>
    <w:rsid w:val="7DB55ED6"/>
    <w:rsid w:val="7DD520D4"/>
    <w:rsid w:val="7DE22A43"/>
    <w:rsid w:val="7DE72507"/>
    <w:rsid w:val="7E072CDE"/>
    <w:rsid w:val="7E0E55E6"/>
    <w:rsid w:val="7E22106B"/>
    <w:rsid w:val="7E235535"/>
    <w:rsid w:val="7E5449BB"/>
    <w:rsid w:val="7E795B61"/>
    <w:rsid w:val="7E81547B"/>
    <w:rsid w:val="7E976F8B"/>
    <w:rsid w:val="7EAF63BC"/>
    <w:rsid w:val="7EB50780"/>
    <w:rsid w:val="7ECB737E"/>
    <w:rsid w:val="7EEE7711"/>
    <w:rsid w:val="7EFD1D1F"/>
    <w:rsid w:val="7F127358"/>
    <w:rsid w:val="7F1A320F"/>
    <w:rsid w:val="7F1B3194"/>
    <w:rsid w:val="7F2C0419"/>
    <w:rsid w:val="7F342B64"/>
    <w:rsid w:val="7F413799"/>
    <w:rsid w:val="7F4474E2"/>
    <w:rsid w:val="7F4B6D8D"/>
    <w:rsid w:val="7F814BA9"/>
    <w:rsid w:val="7F8E4EB3"/>
    <w:rsid w:val="7F9130F7"/>
    <w:rsid w:val="7F945543"/>
    <w:rsid w:val="7FA54922"/>
    <w:rsid w:val="7FEE01B5"/>
    <w:rsid w:val="7FF3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line="360" w:lineRule="auto"/>
      <w:jc w:val="lef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adjustRightInd w:val="0"/>
      <w:spacing w:line="360" w:lineRule="auto"/>
      <w:jc w:val="left"/>
      <w:textAlignment w:val="baseline"/>
      <w:outlineLvl w:val="0"/>
    </w:pPr>
    <w:rPr>
      <w:rFonts w:ascii="黑体" w:hAnsi="黑体" w:eastAsia="黑体"/>
      <w:kern w:val="0"/>
      <w:szCs w:val="20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adjustRightInd w:val="0"/>
      <w:spacing w:before="20" w:after="20" w:line="360" w:lineRule="auto"/>
      <w:outlineLvl w:val="1"/>
    </w:pPr>
    <w:rPr>
      <w:rFonts w:ascii="Arial" w:hAnsi="Arial" w:eastAsia="黑体"/>
      <w:bCs/>
      <w:snapToGrid w:val="0"/>
      <w:szCs w:val="32"/>
    </w:rPr>
  </w:style>
  <w:style w:type="paragraph" w:styleId="4">
    <w:name w:val="heading 3"/>
    <w:basedOn w:val="1"/>
    <w:next w:val="1"/>
    <w:link w:val="36"/>
    <w:autoRedefine/>
    <w:qFormat/>
    <w:uiPriority w:val="0"/>
    <w:pPr>
      <w:keepNext/>
      <w:keepLines/>
      <w:spacing w:before="120" w:after="120" w:line="240" w:lineRule="auto"/>
      <w:outlineLvl w:val="2"/>
    </w:pPr>
    <w:rPr>
      <w:rFonts w:ascii="Times New Roman" w:hAnsi="Times New Roman" w:eastAsia="宋体"/>
      <w:bCs/>
      <w:szCs w:val="32"/>
    </w:rPr>
  </w:style>
  <w:style w:type="paragraph" w:styleId="5">
    <w:name w:val="heading 4"/>
    <w:basedOn w:val="1"/>
    <w:next w:val="6"/>
    <w:autoRedefine/>
    <w:qFormat/>
    <w:uiPriority w:val="0"/>
    <w:pPr>
      <w:keepNext/>
      <w:adjustRightInd w:val="0"/>
      <w:spacing w:line="360" w:lineRule="auto"/>
      <w:jc w:val="center"/>
      <w:textAlignment w:val="baseline"/>
      <w:outlineLvl w:val="3"/>
    </w:pPr>
    <w:rPr>
      <w:rFonts w:ascii="宋体"/>
      <w:i/>
      <w:spacing w:val="20"/>
      <w:kern w:val="0"/>
      <w:sz w:val="24"/>
      <w:szCs w:val="20"/>
      <w:u w:val="single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toc 7"/>
    <w:basedOn w:val="1"/>
    <w:next w:val="1"/>
    <w:autoRedefine/>
    <w:semiHidden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styleId="8">
    <w:name w:val="annotation text"/>
    <w:basedOn w:val="1"/>
    <w:autoRedefine/>
    <w:semiHidden/>
    <w:qFormat/>
    <w:uiPriority w:val="0"/>
    <w:pPr>
      <w:jc w:val="left"/>
    </w:pPr>
  </w:style>
  <w:style w:type="paragraph" w:styleId="9">
    <w:name w:val="Body Text"/>
    <w:basedOn w:val="1"/>
    <w:link w:val="61"/>
    <w:autoRedefine/>
    <w:qFormat/>
    <w:uiPriority w:val="99"/>
    <w:rPr>
      <w:rFonts w:eastAsia="仿宋_GB2312"/>
      <w:b/>
      <w:bCs/>
      <w:sz w:val="172"/>
      <w:szCs w:val="20"/>
    </w:rPr>
  </w:style>
  <w:style w:type="paragraph" w:styleId="10">
    <w:name w:val="Body Text Indent"/>
    <w:basedOn w:val="1"/>
    <w:autoRedefine/>
    <w:qFormat/>
    <w:uiPriority w:val="0"/>
    <w:pPr>
      <w:spacing w:line="360" w:lineRule="auto"/>
      <w:ind w:firstLine="359" w:firstLineChars="171"/>
    </w:pPr>
  </w:style>
  <w:style w:type="paragraph" w:styleId="11">
    <w:name w:val="toc 5"/>
    <w:basedOn w:val="1"/>
    <w:next w:val="1"/>
    <w:autoRedefine/>
    <w:semiHidden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12">
    <w:name w:val="toc 3"/>
    <w:basedOn w:val="1"/>
    <w:next w:val="1"/>
    <w:autoRedefine/>
    <w:qFormat/>
    <w:uiPriority w:val="39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13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14">
    <w:name w:val="toc 8"/>
    <w:basedOn w:val="1"/>
    <w:next w:val="1"/>
    <w:autoRedefine/>
    <w:semiHidden/>
    <w:qFormat/>
    <w:uiPriority w:val="0"/>
    <w:pPr>
      <w:ind w:left="1470"/>
      <w:jc w:val="left"/>
    </w:pPr>
    <w:rPr>
      <w:rFonts w:ascii="Calibri" w:hAnsi="Calibri"/>
      <w:sz w:val="18"/>
      <w:szCs w:val="18"/>
    </w:rPr>
  </w:style>
  <w:style w:type="paragraph" w:styleId="15">
    <w:name w:val="Date"/>
    <w:basedOn w:val="1"/>
    <w:next w:val="1"/>
    <w:link w:val="37"/>
    <w:autoRedefine/>
    <w:qFormat/>
    <w:uiPriority w:val="0"/>
  </w:style>
  <w:style w:type="paragraph" w:styleId="16">
    <w:name w:val="Body Text Indent 2"/>
    <w:basedOn w:val="1"/>
    <w:link w:val="58"/>
    <w:autoRedefine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8">
    <w:name w:val="footer"/>
    <w:basedOn w:val="1"/>
    <w:link w:val="3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39"/>
    <w:autoRedefine/>
    <w:qFormat/>
    <w:uiPriority w:val="99"/>
    <w:pPr>
      <w:pBdr>
        <w:bottom w:val="single" w:color="auto" w:sz="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1">
    <w:name w:val="toc 4"/>
    <w:basedOn w:val="1"/>
    <w:next w:val="1"/>
    <w:autoRedefine/>
    <w:semiHidden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styleId="22">
    <w:name w:val="toc 6"/>
    <w:basedOn w:val="1"/>
    <w:next w:val="1"/>
    <w:autoRedefine/>
    <w:semiHidden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23">
    <w:name w:val="toc 2"/>
    <w:basedOn w:val="1"/>
    <w:next w:val="1"/>
    <w:autoRedefine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24">
    <w:name w:val="toc 9"/>
    <w:basedOn w:val="1"/>
    <w:next w:val="1"/>
    <w:autoRedefine/>
    <w:semiHidden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styleId="25">
    <w:name w:val="Body Text 2"/>
    <w:basedOn w:val="1"/>
    <w:autoRedefine/>
    <w:qFormat/>
    <w:uiPriority w:val="0"/>
    <w:pPr>
      <w:jc w:val="center"/>
    </w:pPr>
    <w:rPr>
      <w:rFonts w:ascii="宋体"/>
      <w:spacing w:val="20"/>
      <w:sz w:val="24"/>
    </w:rPr>
  </w:style>
  <w:style w:type="paragraph" w:styleId="2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paragraph" w:styleId="27">
    <w:name w:val="Title"/>
    <w:basedOn w:val="1"/>
    <w:next w:val="1"/>
    <w:link w:val="40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8">
    <w:name w:val="annotation subject"/>
    <w:basedOn w:val="8"/>
    <w:next w:val="8"/>
    <w:autoRedefine/>
    <w:semiHidden/>
    <w:qFormat/>
    <w:uiPriority w:val="0"/>
    <w:rPr>
      <w:b/>
      <w:bCs/>
    </w:rPr>
  </w:style>
  <w:style w:type="table" w:styleId="30">
    <w:name w:val="Table Grid"/>
    <w:basedOn w:val="29"/>
    <w:autoRedefine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page number"/>
    <w:basedOn w:val="31"/>
    <w:autoRedefine/>
    <w:qFormat/>
    <w:uiPriority w:val="0"/>
  </w:style>
  <w:style w:type="character" w:styleId="33">
    <w:name w:val="Hyperlink"/>
    <w:autoRedefine/>
    <w:unhideWhenUsed/>
    <w:qFormat/>
    <w:uiPriority w:val="99"/>
    <w:rPr>
      <w:color w:val="0000FF"/>
      <w:u w:val="single"/>
    </w:rPr>
  </w:style>
  <w:style w:type="character" w:styleId="34">
    <w:name w:val="annotation reference"/>
    <w:autoRedefine/>
    <w:semiHidden/>
    <w:qFormat/>
    <w:uiPriority w:val="0"/>
    <w:rPr>
      <w:sz w:val="21"/>
    </w:rPr>
  </w:style>
  <w:style w:type="character" w:customStyle="1" w:styleId="35">
    <w:name w:val="标题 1 字符"/>
    <w:link w:val="2"/>
    <w:autoRedefine/>
    <w:qFormat/>
    <w:uiPriority w:val="0"/>
    <w:rPr>
      <w:rFonts w:ascii="黑体" w:hAnsi="黑体" w:eastAsia="黑体"/>
      <w:sz w:val="24"/>
    </w:rPr>
  </w:style>
  <w:style w:type="character" w:customStyle="1" w:styleId="36">
    <w:name w:val="标题 3 字符"/>
    <w:link w:val="4"/>
    <w:autoRedefine/>
    <w:semiHidden/>
    <w:qFormat/>
    <w:uiPriority w:val="0"/>
    <w:rPr>
      <w:rFonts w:ascii="Times New Roman" w:hAnsi="Times New Roman" w:eastAsia="宋体"/>
      <w:bCs/>
      <w:kern w:val="2"/>
      <w:sz w:val="24"/>
      <w:szCs w:val="32"/>
    </w:rPr>
  </w:style>
  <w:style w:type="character" w:customStyle="1" w:styleId="37">
    <w:name w:val="日期 字符"/>
    <w:link w:val="15"/>
    <w:autoRedefine/>
    <w:qFormat/>
    <w:uiPriority w:val="0"/>
    <w:rPr>
      <w:kern w:val="2"/>
      <w:sz w:val="21"/>
      <w:szCs w:val="24"/>
    </w:rPr>
  </w:style>
  <w:style w:type="character" w:customStyle="1" w:styleId="38">
    <w:name w:val="页脚 字符"/>
    <w:basedOn w:val="31"/>
    <w:link w:val="18"/>
    <w:autoRedefine/>
    <w:qFormat/>
    <w:uiPriority w:val="99"/>
    <w:rPr>
      <w:kern w:val="2"/>
      <w:sz w:val="18"/>
      <w:szCs w:val="18"/>
    </w:rPr>
  </w:style>
  <w:style w:type="character" w:customStyle="1" w:styleId="39">
    <w:name w:val="页眉 字符"/>
    <w:basedOn w:val="31"/>
    <w:link w:val="19"/>
    <w:autoRedefine/>
    <w:qFormat/>
    <w:uiPriority w:val="99"/>
    <w:rPr>
      <w:kern w:val="2"/>
      <w:sz w:val="18"/>
      <w:szCs w:val="18"/>
    </w:rPr>
  </w:style>
  <w:style w:type="character" w:customStyle="1" w:styleId="40">
    <w:name w:val="标题 字符"/>
    <w:link w:val="27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1">
    <w:name w:val="段 Char"/>
    <w:link w:val="42"/>
    <w:autoRedefine/>
    <w:qFormat/>
    <w:uiPriority w:val="0"/>
    <w:rPr>
      <w:rFonts w:ascii="宋体"/>
      <w:sz w:val="21"/>
      <w:lang w:val="en-US" w:eastAsia="zh-CN" w:bidi="ar-SA"/>
    </w:rPr>
  </w:style>
  <w:style w:type="paragraph" w:customStyle="1" w:styleId="42">
    <w:name w:val="段"/>
    <w:link w:val="4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43">
    <w:name w:val="times new rome Char"/>
    <w:link w:val="44"/>
    <w:autoRedefine/>
    <w:qFormat/>
    <w:uiPriority w:val="0"/>
    <w:rPr>
      <w:bCs/>
      <w:kern w:val="2"/>
      <w:sz w:val="24"/>
      <w:szCs w:val="24"/>
    </w:rPr>
  </w:style>
  <w:style w:type="paragraph" w:customStyle="1" w:styleId="44">
    <w:name w:val="times new rome"/>
    <w:basedOn w:val="1"/>
    <w:link w:val="43"/>
    <w:autoRedefine/>
    <w:qFormat/>
    <w:uiPriority w:val="0"/>
    <w:rPr>
      <w:bCs/>
      <w:sz w:val="24"/>
    </w:rPr>
  </w:style>
  <w:style w:type="character" w:customStyle="1" w:styleId="45">
    <w:name w:val="宋体+小四 Char"/>
    <w:link w:val="46"/>
    <w:autoRedefine/>
    <w:qFormat/>
    <w:uiPriority w:val="0"/>
    <w:rPr>
      <w:rFonts w:ascii="宋体" w:hAnsi="宋体"/>
      <w:kern w:val="2"/>
      <w:sz w:val="24"/>
      <w:szCs w:val="24"/>
    </w:rPr>
  </w:style>
  <w:style w:type="paragraph" w:customStyle="1" w:styleId="46">
    <w:name w:val="宋体+小四"/>
    <w:basedOn w:val="1"/>
    <w:link w:val="45"/>
    <w:autoRedefine/>
    <w:qFormat/>
    <w:uiPriority w:val="0"/>
    <w:pPr>
      <w:ind w:firstLine="480" w:firstLineChars="200"/>
    </w:pPr>
    <w:rPr>
      <w:rFonts w:ascii="宋体" w:hAnsi="宋体"/>
      <w:sz w:val="24"/>
    </w:rPr>
  </w:style>
  <w:style w:type="character" w:customStyle="1" w:styleId="47">
    <w:name w:val="图片标题 Char"/>
    <w:link w:val="48"/>
    <w:autoRedefine/>
    <w:qFormat/>
    <w:uiPriority w:val="0"/>
    <w:rPr>
      <w:rFonts w:ascii="Calibri" w:hAnsi="Calibri"/>
      <w:kern w:val="2"/>
      <w:sz w:val="21"/>
      <w:szCs w:val="21"/>
    </w:rPr>
  </w:style>
  <w:style w:type="paragraph" w:customStyle="1" w:styleId="48">
    <w:name w:val="图片标题"/>
    <w:basedOn w:val="1"/>
    <w:link w:val="47"/>
    <w:autoRedefine/>
    <w:qFormat/>
    <w:uiPriority w:val="0"/>
    <w:pPr>
      <w:ind w:firstLine="420" w:firstLineChars="200"/>
      <w:jc w:val="center"/>
    </w:pPr>
    <w:rPr>
      <w:rFonts w:ascii="Calibri" w:hAnsi="Calibri"/>
      <w:szCs w:val="21"/>
    </w:rPr>
  </w:style>
  <w:style w:type="character" w:customStyle="1" w:styleId="49">
    <w:name w:val="2级标题 Char"/>
    <w:link w:val="50"/>
    <w:autoRedefine/>
    <w:qFormat/>
    <w:uiPriority w:val="0"/>
    <w:rPr>
      <w:rFonts w:ascii="Calibri" w:hAnsi="Calibri" w:eastAsia="黑体"/>
      <w:kern w:val="2"/>
      <w:sz w:val="24"/>
      <w:szCs w:val="24"/>
      <w:lang w:val="en-US" w:eastAsia="zh-CN" w:bidi="ar-SA"/>
    </w:rPr>
  </w:style>
  <w:style w:type="paragraph" w:customStyle="1" w:styleId="50">
    <w:name w:val="2级标题"/>
    <w:basedOn w:val="51"/>
    <w:link w:val="49"/>
    <w:autoRedefine/>
    <w:qFormat/>
    <w:uiPriority w:val="0"/>
    <w:pPr>
      <w:ind w:left="0" w:firstLine="0" w:firstLineChars="0"/>
    </w:pPr>
    <w:rPr>
      <w:rFonts w:ascii="Calibri" w:hAnsi="Calibri" w:eastAsia="黑体"/>
    </w:rPr>
  </w:style>
  <w:style w:type="paragraph" w:styleId="5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52">
    <w:name w:val="1级标题 Char"/>
    <w:link w:val="53"/>
    <w:autoRedefine/>
    <w:qFormat/>
    <w:uiPriority w:val="0"/>
    <w:rPr>
      <w:rFonts w:ascii="Calibri" w:hAnsi="Calibri" w:eastAsia="黑体"/>
      <w:kern w:val="2"/>
      <w:sz w:val="24"/>
      <w:szCs w:val="28"/>
      <w:lang w:val="en-US" w:eastAsia="zh-CN" w:bidi="ar-SA"/>
    </w:rPr>
  </w:style>
  <w:style w:type="paragraph" w:customStyle="1" w:styleId="53">
    <w:name w:val="1级标题"/>
    <w:basedOn w:val="51"/>
    <w:next w:val="54"/>
    <w:link w:val="52"/>
    <w:autoRedefine/>
    <w:qFormat/>
    <w:uiPriority w:val="0"/>
    <w:pPr>
      <w:snapToGrid w:val="0"/>
      <w:spacing w:line="360" w:lineRule="auto"/>
      <w:ind w:firstLine="0" w:firstLineChars="0"/>
      <w:jc w:val="left"/>
    </w:pPr>
    <w:rPr>
      <w:rFonts w:ascii="Calibri" w:hAnsi="Calibri" w:eastAsia="黑体"/>
      <w:sz w:val="24"/>
      <w:szCs w:val="28"/>
    </w:rPr>
  </w:style>
  <w:style w:type="paragraph" w:customStyle="1" w:styleId="54">
    <w:name w:val="正文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5">
    <w:name w:val="标准文件_段"/>
    <w:autoRedefine/>
    <w:qFormat/>
    <w:uiPriority w:val="0"/>
    <w:pPr>
      <w:autoSpaceDE w:val="0"/>
      <w:autoSpaceDN w:val="0"/>
      <w:adjustRightInd w:val="0"/>
      <w:snapToGrid w:val="0"/>
      <w:spacing w:line="276" w:lineRule="auto"/>
      <w:ind w:left="-126" w:leftChars="-60" w:right="-105" w:rightChars="-50" w:firstLine="419" w:firstLineChars="196"/>
      <w:jc w:val="both"/>
    </w:pPr>
    <w:rPr>
      <w:rFonts w:ascii="Times New Roman" w:hAnsi="Times New Roman" w:eastAsia="宋体" w:cs="Times New Roman"/>
      <w:spacing w:val="2"/>
      <w:sz w:val="21"/>
      <w:lang w:val="en-US" w:eastAsia="zh-CN" w:bidi="ar-SA"/>
    </w:rPr>
  </w:style>
  <w:style w:type="paragraph" w:customStyle="1" w:styleId="56">
    <w:name w:val="No Title"/>
    <w:basedOn w:val="1"/>
    <w:autoRedefine/>
    <w:qFormat/>
    <w:uiPriority w:val="0"/>
    <w:pPr>
      <w:widowControl/>
      <w:spacing w:before="220" w:line="220" w:lineRule="atLeast"/>
      <w:jc w:val="left"/>
    </w:pPr>
    <w:rPr>
      <w:rFonts w:ascii="Garamond" w:hAnsi="Garamond"/>
      <w:caps/>
      <w:spacing w:val="15"/>
      <w:kern w:val="0"/>
      <w:sz w:val="20"/>
      <w:szCs w:val="20"/>
    </w:rPr>
  </w:style>
  <w:style w:type="paragraph" w:customStyle="1" w:styleId="57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58">
    <w:name w:val="正文文本缩进 2 字符"/>
    <w:basedOn w:val="31"/>
    <w:link w:val="16"/>
    <w:autoRedefine/>
    <w:qFormat/>
    <w:uiPriority w:val="0"/>
    <w:rPr>
      <w:kern w:val="2"/>
      <w:sz w:val="21"/>
      <w:szCs w:val="24"/>
    </w:rPr>
  </w:style>
  <w:style w:type="character" w:styleId="59">
    <w:name w:val="Placeholder Text"/>
    <w:basedOn w:val="31"/>
    <w:autoRedefine/>
    <w:unhideWhenUsed/>
    <w:qFormat/>
    <w:uiPriority w:val="99"/>
    <w:rPr>
      <w:color w:val="808080"/>
    </w:rPr>
  </w:style>
  <w:style w:type="paragraph" w:customStyle="1" w:styleId="60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61">
    <w:name w:val="正文文本 字符"/>
    <w:basedOn w:val="31"/>
    <w:link w:val="9"/>
    <w:autoRedefine/>
    <w:qFormat/>
    <w:uiPriority w:val="99"/>
    <w:rPr>
      <w:rFonts w:eastAsia="仿宋_GB2312"/>
      <w:b/>
      <w:bCs/>
      <w:kern w:val="2"/>
      <w:sz w:val="172"/>
    </w:rPr>
  </w:style>
  <w:style w:type="paragraph" w:customStyle="1" w:styleId="62">
    <w:name w:val="封面标准名称"/>
    <w:autoRedefine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3">
    <w:name w:val="Heading #1|1"/>
    <w:basedOn w:val="1"/>
    <w:autoRedefine/>
    <w:qFormat/>
    <w:uiPriority w:val="0"/>
    <w:pPr>
      <w:spacing w:after="490"/>
      <w:jc w:val="center"/>
      <w:outlineLvl w:val="0"/>
    </w:pPr>
    <w:rPr>
      <w:rFonts w:ascii="宋体" w:hAnsi="宋体" w:cs="宋体"/>
      <w:sz w:val="52"/>
      <w:szCs w:val="52"/>
      <w:lang w:val="zh-TW" w:eastAsia="zh-TW" w:bidi="zh-TW"/>
    </w:rPr>
  </w:style>
  <w:style w:type="paragraph" w:customStyle="1" w:styleId="64">
    <w:name w:val="Picture caption|1"/>
    <w:basedOn w:val="1"/>
    <w:autoRedefine/>
    <w:qFormat/>
    <w:uiPriority w:val="0"/>
    <w:pPr>
      <w:jc w:val="left"/>
    </w:pPr>
    <w:rPr>
      <w:rFonts w:ascii="宋体" w:hAnsi="宋体" w:cs="宋体"/>
      <w:color w:val="757575"/>
      <w:kern w:val="0"/>
      <w:sz w:val="19"/>
      <w:szCs w:val="19"/>
      <w:lang w:val="zh-TW" w:eastAsia="zh-TW" w:bidi="zh-TW"/>
    </w:rPr>
  </w:style>
  <w:style w:type="paragraph" w:customStyle="1" w:styleId="65">
    <w:name w:val="样式1"/>
    <w:basedOn w:val="19"/>
    <w:autoRedefine/>
    <w:qFormat/>
    <w:uiPriority w:val="0"/>
    <w:pPr>
      <w:pBdr>
        <w:bottom w:val="none" w:color="auto" w:sz="0" w:space="0"/>
      </w:pBdr>
      <w:tabs>
        <w:tab w:val="center" w:pos="4439"/>
        <w:tab w:val="right" w:pos="8879"/>
      </w:tabs>
    </w:pPr>
    <w:rPr>
      <w:rFonts w:ascii="黑体" w:hAnsi="黑体" w:eastAsia="黑体" w:cs="黑体"/>
      <w:spacing w:val="20"/>
      <w:sz w:val="21"/>
    </w:rPr>
  </w:style>
  <w:style w:type="paragraph" w:customStyle="1" w:styleId="66">
    <w:name w:val="Table Paragraph"/>
    <w:basedOn w:val="1"/>
    <w:autoRedefine/>
    <w:qFormat/>
    <w:uiPriority w:val="0"/>
    <w:rPr>
      <w:rFonts w:ascii="宋体" w:hAnsi="宋体" w:cs="宋体"/>
      <w:lang w:eastAsia="en-US" w:bidi="en-US"/>
    </w:rPr>
  </w:style>
  <w:style w:type="paragraph" w:customStyle="1" w:styleId="67">
    <w:name w:val="公式"/>
    <w:basedOn w:val="1"/>
    <w:autoRedefine/>
    <w:qFormat/>
    <w:uiPriority w:val="0"/>
    <w:pPr>
      <w:tabs>
        <w:tab w:val="center" w:pos="1680"/>
        <w:tab w:val="right" w:pos="3360"/>
      </w:tabs>
      <w:adjustRightInd w:val="0"/>
      <w:snapToGrid w:val="0"/>
      <w:spacing w:line="360" w:lineRule="auto"/>
      <w:textAlignment w:val="center"/>
    </w:pPr>
    <w:rPr>
      <w:rFonts w:hint="eastAsia" w:ascii="宋体" w:hAnsi="宋体" w:cs="宋体"/>
      <w:position w:val="-30"/>
      <w:sz w:val="24"/>
    </w:rPr>
  </w:style>
  <w:style w:type="paragraph" w:customStyle="1" w:styleId="68">
    <w:name w:val="表格文字"/>
    <w:basedOn w:val="1"/>
    <w:semiHidden/>
    <w:qFormat/>
    <w:uiPriority w:val="0"/>
    <w:rPr>
      <w:rFonts w:ascii="宋体" w:hAnsi="宋体" w:cs="宋体"/>
      <w:sz w:val="21"/>
      <w:szCs w:val="21"/>
      <w:lang w:eastAsia="en-US"/>
    </w:rPr>
  </w:style>
  <w:style w:type="table" w:customStyle="1" w:styleId="6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7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35.wmf"/><Relationship Id="rId98" Type="http://schemas.openxmlformats.org/officeDocument/2006/relationships/oleObject" Target="embeddings/oleObject42.bin"/><Relationship Id="rId97" Type="http://schemas.openxmlformats.org/officeDocument/2006/relationships/image" Target="media/image34.wmf"/><Relationship Id="rId96" Type="http://schemas.openxmlformats.org/officeDocument/2006/relationships/oleObject" Target="embeddings/oleObject41.bin"/><Relationship Id="rId95" Type="http://schemas.openxmlformats.org/officeDocument/2006/relationships/image" Target="media/image33.wmf"/><Relationship Id="rId94" Type="http://schemas.openxmlformats.org/officeDocument/2006/relationships/oleObject" Target="embeddings/oleObject40.bin"/><Relationship Id="rId93" Type="http://schemas.openxmlformats.org/officeDocument/2006/relationships/image" Target="media/image32.wmf"/><Relationship Id="rId92" Type="http://schemas.openxmlformats.org/officeDocument/2006/relationships/oleObject" Target="embeddings/oleObject39.bin"/><Relationship Id="rId91" Type="http://schemas.openxmlformats.org/officeDocument/2006/relationships/oleObject" Target="embeddings/oleObject38.bin"/><Relationship Id="rId90" Type="http://schemas.openxmlformats.org/officeDocument/2006/relationships/image" Target="media/image31.wmf"/><Relationship Id="rId9" Type="http://schemas.openxmlformats.org/officeDocument/2006/relationships/footer" Target="footer2.xml"/><Relationship Id="rId89" Type="http://schemas.openxmlformats.org/officeDocument/2006/relationships/oleObject" Target="embeddings/oleObject37.bin"/><Relationship Id="rId88" Type="http://schemas.openxmlformats.org/officeDocument/2006/relationships/oleObject" Target="embeddings/oleObject36.bin"/><Relationship Id="rId87" Type="http://schemas.openxmlformats.org/officeDocument/2006/relationships/oleObject" Target="embeddings/oleObject35.bin"/><Relationship Id="rId86" Type="http://schemas.openxmlformats.org/officeDocument/2006/relationships/oleObject" Target="embeddings/oleObject34.bin"/><Relationship Id="rId85" Type="http://schemas.openxmlformats.org/officeDocument/2006/relationships/image" Target="media/image30.wmf"/><Relationship Id="rId84" Type="http://schemas.openxmlformats.org/officeDocument/2006/relationships/oleObject" Target="embeddings/oleObject33.bin"/><Relationship Id="rId83" Type="http://schemas.openxmlformats.org/officeDocument/2006/relationships/oleObject" Target="embeddings/oleObject32.bin"/><Relationship Id="rId82" Type="http://schemas.openxmlformats.org/officeDocument/2006/relationships/image" Target="media/image29.wmf"/><Relationship Id="rId81" Type="http://schemas.openxmlformats.org/officeDocument/2006/relationships/oleObject" Target="embeddings/oleObject31.bin"/><Relationship Id="rId80" Type="http://schemas.openxmlformats.org/officeDocument/2006/relationships/image" Target="media/image28.wmf"/><Relationship Id="rId8" Type="http://schemas.openxmlformats.org/officeDocument/2006/relationships/footer" Target="footer1.xml"/><Relationship Id="rId79" Type="http://schemas.openxmlformats.org/officeDocument/2006/relationships/oleObject" Target="embeddings/oleObject30.bin"/><Relationship Id="rId78" Type="http://schemas.openxmlformats.org/officeDocument/2006/relationships/image" Target="media/image27.wmf"/><Relationship Id="rId77" Type="http://schemas.openxmlformats.org/officeDocument/2006/relationships/oleObject" Target="embeddings/oleObject29.bin"/><Relationship Id="rId76" Type="http://schemas.openxmlformats.org/officeDocument/2006/relationships/image" Target="media/image26.wmf"/><Relationship Id="rId75" Type="http://schemas.openxmlformats.org/officeDocument/2006/relationships/oleObject" Target="embeddings/oleObject28.bin"/><Relationship Id="rId74" Type="http://schemas.openxmlformats.org/officeDocument/2006/relationships/image" Target="media/image25.wmf"/><Relationship Id="rId73" Type="http://schemas.openxmlformats.org/officeDocument/2006/relationships/oleObject" Target="embeddings/oleObject27.bin"/><Relationship Id="rId72" Type="http://schemas.openxmlformats.org/officeDocument/2006/relationships/image" Target="media/image24.wmf"/><Relationship Id="rId71" Type="http://schemas.openxmlformats.org/officeDocument/2006/relationships/oleObject" Target="embeddings/oleObject26.bin"/><Relationship Id="rId70" Type="http://schemas.openxmlformats.org/officeDocument/2006/relationships/oleObject" Target="embeddings/oleObject25.bin"/><Relationship Id="rId7" Type="http://schemas.openxmlformats.org/officeDocument/2006/relationships/header" Target="header3.xml"/><Relationship Id="rId69" Type="http://schemas.openxmlformats.org/officeDocument/2006/relationships/oleObject" Target="embeddings/oleObject24.bin"/><Relationship Id="rId68" Type="http://schemas.openxmlformats.org/officeDocument/2006/relationships/image" Target="media/image23.wmf"/><Relationship Id="rId67" Type="http://schemas.openxmlformats.org/officeDocument/2006/relationships/oleObject" Target="embeddings/oleObject23.bin"/><Relationship Id="rId66" Type="http://schemas.openxmlformats.org/officeDocument/2006/relationships/image" Target="media/image22.wmf"/><Relationship Id="rId65" Type="http://schemas.openxmlformats.org/officeDocument/2006/relationships/oleObject" Target="embeddings/oleObject22.bin"/><Relationship Id="rId64" Type="http://schemas.openxmlformats.org/officeDocument/2006/relationships/image" Target="media/image21.wmf"/><Relationship Id="rId63" Type="http://schemas.openxmlformats.org/officeDocument/2006/relationships/oleObject" Target="embeddings/oleObject21.bin"/><Relationship Id="rId62" Type="http://schemas.openxmlformats.org/officeDocument/2006/relationships/image" Target="media/image20.wmf"/><Relationship Id="rId61" Type="http://schemas.openxmlformats.org/officeDocument/2006/relationships/oleObject" Target="embeddings/oleObject20.bin"/><Relationship Id="rId60" Type="http://schemas.openxmlformats.org/officeDocument/2006/relationships/image" Target="media/image19.wmf"/><Relationship Id="rId6" Type="http://schemas.openxmlformats.org/officeDocument/2006/relationships/header" Target="header2.xml"/><Relationship Id="rId59" Type="http://schemas.openxmlformats.org/officeDocument/2006/relationships/oleObject" Target="embeddings/oleObject19.bin"/><Relationship Id="rId58" Type="http://schemas.openxmlformats.org/officeDocument/2006/relationships/image" Target="media/image18.wmf"/><Relationship Id="rId57" Type="http://schemas.openxmlformats.org/officeDocument/2006/relationships/oleObject" Target="embeddings/oleObject18.bin"/><Relationship Id="rId56" Type="http://schemas.openxmlformats.org/officeDocument/2006/relationships/image" Target="media/image17.wmf"/><Relationship Id="rId55" Type="http://schemas.openxmlformats.org/officeDocument/2006/relationships/oleObject" Target="embeddings/oleObject17.bin"/><Relationship Id="rId54" Type="http://schemas.openxmlformats.org/officeDocument/2006/relationships/image" Target="media/image16.wmf"/><Relationship Id="rId53" Type="http://schemas.openxmlformats.org/officeDocument/2006/relationships/oleObject" Target="embeddings/oleObject16.bin"/><Relationship Id="rId52" Type="http://schemas.openxmlformats.org/officeDocument/2006/relationships/image" Target="media/image15.wmf"/><Relationship Id="rId51" Type="http://schemas.openxmlformats.org/officeDocument/2006/relationships/oleObject" Target="embeddings/oleObject15.bin"/><Relationship Id="rId50" Type="http://schemas.openxmlformats.org/officeDocument/2006/relationships/image" Target="media/image14.wmf"/><Relationship Id="rId5" Type="http://schemas.openxmlformats.org/officeDocument/2006/relationships/header" Target="header1.xml"/><Relationship Id="rId49" Type="http://schemas.openxmlformats.org/officeDocument/2006/relationships/oleObject" Target="embeddings/oleObject14.bin"/><Relationship Id="rId48" Type="http://schemas.openxmlformats.org/officeDocument/2006/relationships/image" Target="media/image13.wmf"/><Relationship Id="rId47" Type="http://schemas.openxmlformats.org/officeDocument/2006/relationships/oleObject" Target="embeddings/oleObject13.bin"/><Relationship Id="rId46" Type="http://schemas.openxmlformats.org/officeDocument/2006/relationships/oleObject" Target="embeddings/oleObject12.bin"/><Relationship Id="rId45" Type="http://schemas.openxmlformats.org/officeDocument/2006/relationships/oleObject" Target="embeddings/oleObject11.bin"/><Relationship Id="rId44" Type="http://schemas.openxmlformats.org/officeDocument/2006/relationships/oleObject" Target="embeddings/oleObject10.bin"/><Relationship Id="rId43" Type="http://schemas.openxmlformats.org/officeDocument/2006/relationships/oleObject" Target="embeddings/oleObject9.bin"/><Relationship Id="rId42" Type="http://schemas.openxmlformats.org/officeDocument/2006/relationships/image" Target="media/image12.wmf"/><Relationship Id="rId41" Type="http://schemas.openxmlformats.org/officeDocument/2006/relationships/oleObject" Target="embeddings/oleObject8.bin"/><Relationship Id="rId40" Type="http://schemas.openxmlformats.org/officeDocument/2006/relationships/image" Target="media/image11.wmf"/><Relationship Id="rId4" Type="http://schemas.openxmlformats.org/officeDocument/2006/relationships/endnotes" Target="endnotes.xml"/><Relationship Id="rId39" Type="http://schemas.openxmlformats.org/officeDocument/2006/relationships/oleObject" Target="embeddings/oleObject7.bin"/><Relationship Id="rId38" Type="http://schemas.openxmlformats.org/officeDocument/2006/relationships/image" Target="media/image10.wmf"/><Relationship Id="rId37" Type="http://schemas.openxmlformats.org/officeDocument/2006/relationships/oleObject" Target="embeddings/oleObject6.bin"/><Relationship Id="rId36" Type="http://schemas.openxmlformats.org/officeDocument/2006/relationships/image" Target="media/image9.wmf"/><Relationship Id="rId35" Type="http://schemas.openxmlformats.org/officeDocument/2006/relationships/oleObject" Target="embeddings/oleObject5.bin"/><Relationship Id="rId34" Type="http://schemas.openxmlformats.org/officeDocument/2006/relationships/image" Target="media/image8.wmf"/><Relationship Id="rId33" Type="http://schemas.openxmlformats.org/officeDocument/2006/relationships/oleObject" Target="embeddings/oleObject4.bin"/><Relationship Id="rId32" Type="http://schemas.openxmlformats.org/officeDocument/2006/relationships/image" Target="media/image7.wmf"/><Relationship Id="rId31" Type="http://schemas.openxmlformats.org/officeDocument/2006/relationships/oleObject" Target="embeddings/oleObject3.bin"/><Relationship Id="rId30" Type="http://schemas.openxmlformats.org/officeDocument/2006/relationships/image" Target="media/image6.wmf"/><Relationship Id="rId3" Type="http://schemas.openxmlformats.org/officeDocument/2006/relationships/footnotes" Target="footnotes.xml"/><Relationship Id="rId29" Type="http://schemas.openxmlformats.org/officeDocument/2006/relationships/oleObject" Target="embeddings/oleObject2.bin"/><Relationship Id="rId28" Type="http://schemas.openxmlformats.org/officeDocument/2006/relationships/image" Target="media/image5.wmf"/><Relationship Id="rId27" Type="http://schemas.openxmlformats.org/officeDocument/2006/relationships/oleObject" Target="embeddings/oleObject1.bin"/><Relationship Id="rId26" Type="http://schemas.openxmlformats.org/officeDocument/2006/relationships/image" Target="media/image4.png"/><Relationship Id="rId25" Type="http://schemas.openxmlformats.org/officeDocument/2006/relationships/image" Target="media/image3.png"/><Relationship Id="rId24" Type="http://schemas.openxmlformats.org/officeDocument/2006/relationships/image" Target="media/image2.png"/><Relationship Id="rId23" Type="http://schemas.openxmlformats.org/officeDocument/2006/relationships/image" Target="media/image1.jpeg"/><Relationship Id="rId22" Type="http://schemas.openxmlformats.org/officeDocument/2006/relationships/theme" Target="theme/theme1.xml"/><Relationship Id="rId21" Type="http://schemas.openxmlformats.org/officeDocument/2006/relationships/footer" Target="footer11.xml"/><Relationship Id="rId20" Type="http://schemas.openxmlformats.org/officeDocument/2006/relationships/footer" Target="footer10.xml"/><Relationship Id="rId2" Type="http://schemas.openxmlformats.org/officeDocument/2006/relationships/settings" Target="settings.xml"/><Relationship Id="rId19" Type="http://schemas.openxmlformats.org/officeDocument/2006/relationships/header" Target="header6.xml"/><Relationship Id="rId18" Type="http://schemas.openxmlformats.org/officeDocument/2006/relationships/header" Target="header5.xml"/><Relationship Id="rId17" Type="http://schemas.openxmlformats.org/officeDocument/2006/relationships/footer" Target="footer9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5" Type="http://schemas.openxmlformats.org/officeDocument/2006/relationships/fontTable" Target="fontTable.xml"/><Relationship Id="rId144" Type="http://schemas.openxmlformats.org/officeDocument/2006/relationships/customXml" Target="../customXml/item2.xml"/><Relationship Id="rId143" Type="http://schemas.openxmlformats.org/officeDocument/2006/relationships/customXml" Target="../customXml/item1.xml"/><Relationship Id="rId142" Type="http://schemas.openxmlformats.org/officeDocument/2006/relationships/image" Target="media/image53.wmf"/><Relationship Id="rId141" Type="http://schemas.openxmlformats.org/officeDocument/2006/relationships/oleObject" Target="embeddings/oleObject67.bin"/><Relationship Id="rId140" Type="http://schemas.openxmlformats.org/officeDocument/2006/relationships/image" Target="media/image52.wmf"/><Relationship Id="rId14" Type="http://schemas.openxmlformats.org/officeDocument/2006/relationships/footer" Target="footer6.xml"/><Relationship Id="rId139" Type="http://schemas.openxmlformats.org/officeDocument/2006/relationships/oleObject" Target="embeddings/oleObject66.bin"/><Relationship Id="rId138" Type="http://schemas.openxmlformats.org/officeDocument/2006/relationships/image" Target="media/image51.wmf"/><Relationship Id="rId137" Type="http://schemas.openxmlformats.org/officeDocument/2006/relationships/oleObject" Target="embeddings/oleObject65.bin"/><Relationship Id="rId136" Type="http://schemas.openxmlformats.org/officeDocument/2006/relationships/oleObject" Target="embeddings/oleObject64.bin"/><Relationship Id="rId135" Type="http://schemas.openxmlformats.org/officeDocument/2006/relationships/oleObject" Target="embeddings/oleObject63.bin"/><Relationship Id="rId134" Type="http://schemas.openxmlformats.org/officeDocument/2006/relationships/oleObject" Target="embeddings/oleObject62.bin"/><Relationship Id="rId133" Type="http://schemas.openxmlformats.org/officeDocument/2006/relationships/oleObject" Target="embeddings/oleObject61.bin"/><Relationship Id="rId132" Type="http://schemas.openxmlformats.org/officeDocument/2006/relationships/image" Target="media/image50.wmf"/><Relationship Id="rId131" Type="http://schemas.openxmlformats.org/officeDocument/2006/relationships/oleObject" Target="embeddings/oleObject60.bin"/><Relationship Id="rId130" Type="http://schemas.openxmlformats.org/officeDocument/2006/relationships/image" Target="media/image49.wmf"/><Relationship Id="rId13" Type="http://schemas.openxmlformats.org/officeDocument/2006/relationships/footer" Target="footer5.xml"/><Relationship Id="rId129" Type="http://schemas.openxmlformats.org/officeDocument/2006/relationships/oleObject" Target="embeddings/oleObject59.bin"/><Relationship Id="rId128" Type="http://schemas.openxmlformats.org/officeDocument/2006/relationships/image" Target="media/image48.wmf"/><Relationship Id="rId127" Type="http://schemas.openxmlformats.org/officeDocument/2006/relationships/oleObject" Target="embeddings/oleObject58.bin"/><Relationship Id="rId126" Type="http://schemas.openxmlformats.org/officeDocument/2006/relationships/image" Target="media/image47.wmf"/><Relationship Id="rId125" Type="http://schemas.openxmlformats.org/officeDocument/2006/relationships/oleObject" Target="embeddings/oleObject57.bin"/><Relationship Id="rId124" Type="http://schemas.openxmlformats.org/officeDocument/2006/relationships/image" Target="media/image46.wmf"/><Relationship Id="rId123" Type="http://schemas.openxmlformats.org/officeDocument/2006/relationships/oleObject" Target="embeddings/oleObject56.bin"/><Relationship Id="rId122" Type="http://schemas.openxmlformats.org/officeDocument/2006/relationships/image" Target="media/image45.wmf"/><Relationship Id="rId121" Type="http://schemas.openxmlformats.org/officeDocument/2006/relationships/oleObject" Target="embeddings/oleObject55.bin"/><Relationship Id="rId120" Type="http://schemas.openxmlformats.org/officeDocument/2006/relationships/image" Target="media/image44.wmf"/><Relationship Id="rId12" Type="http://schemas.openxmlformats.org/officeDocument/2006/relationships/footer" Target="footer4.xml"/><Relationship Id="rId119" Type="http://schemas.openxmlformats.org/officeDocument/2006/relationships/oleObject" Target="embeddings/oleObject54.bin"/><Relationship Id="rId118" Type="http://schemas.openxmlformats.org/officeDocument/2006/relationships/image" Target="media/image43.wmf"/><Relationship Id="rId117" Type="http://schemas.openxmlformats.org/officeDocument/2006/relationships/oleObject" Target="embeddings/oleObject53.bin"/><Relationship Id="rId116" Type="http://schemas.openxmlformats.org/officeDocument/2006/relationships/image" Target="media/image42.wmf"/><Relationship Id="rId115" Type="http://schemas.openxmlformats.org/officeDocument/2006/relationships/oleObject" Target="embeddings/oleObject52.bin"/><Relationship Id="rId114" Type="http://schemas.openxmlformats.org/officeDocument/2006/relationships/image" Target="media/image41.wmf"/><Relationship Id="rId113" Type="http://schemas.openxmlformats.org/officeDocument/2006/relationships/oleObject" Target="embeddings/oleObject51.bin"/><Relationship Id="rId112" Type="http://schemas.openxmlformats.org/officeDocument/2006/relationships/image" Target="media/image40.wmf"/><Relationship Id="rId111" Type="http://schemas.openxmlformats.org/officeDocument/2006/relationships/oleObject" Target="embeddings/oleObject50.bin"/><Relationship Id="rId110" Type="http://schemas.openxmlformats.org/officeDocument/2006/relationships/image" Target="media/image39.wmf"/><Relationship Id="rId11" Type="http://schemas.openxmlformats.org/officeDocument/2006/relationships/header" Target="header4.xml"/><Relationship Id="rId109" Type="http://schemas.openxmlformats.org/officeDocument/2006/relationships/oleObject" Target="embeddings/oleObject49.bin"/><Relationship Id="rId108" Type="http://schemas.openxmlformats.org/officeDocument/2006/relationships/image" Target="media/image38.wmf"/><Relationship Id="rId107" Type="http://schemas.openxmlformats.org/officeDocument/2006/relationships/oleObject" Target="embeddings/oleObject48.bin"/><Relationship Id="rId106" Type="http://schemas.openxmlformats.org/officeDocument/2006/relationships/image" Target="media/image37.wmf"/><Relationship Id="rId105" Type="http://schemas.openxmlformats.org/officeDocument/2006/relationships/oleObject" Target="embeddings/oleObject47.bin"/><Relationship Id="rId104" Type="http://schemas.openxmlformats.org/officeDocument/2006/relationships/oleObject" Target="embeddings/oleObject46.bin"/><Relationship Id="rId103" Type="http://schemas.openxmlformats.org/officeDocument/2006/relationships/oleObject" Target="embeddings/oleObject45.bin"/><Relationship Id="rId102" Type="http://schemas.openxmlformats.org/officeDocument/2006/relationships/oleObject" Target="embeddings/oleObject44.bin"/><Relationship Id="rId101" Type="http://schemas.openxmlformats.org/officeDocument/2006/relationships/image" Target="media/image36.wmf"/><Relationship Id="rId100" Type="http://schemas.openxmlformats.org/officeDocument/2006/relationships/oleObject" Target="embeddings/oleObject43.bin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CA4C63-BBA8-49FC-8349-C6873A5D64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scm</Company>
  <Pages>17</Pages>
  <Words>4259</Words>
  <Characters>5051</Characters>
  <Lines>51</Lines>
  <Paragraphs>14</Paragraphs>
  <TotalTime>0</TotalTime>
  <ScaleCrop>false</ScaleCrop>
  <LinksUpToDate>false</LinksUpToDate>
  <CharactersWithSpaces>5740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2022-10-24T02:55:00Z</dcterms:created>
  <dc:creator>hgl</dc:creator>
  <cp:lastModifiedBy>孤独青鸟</cp:lastModifiedBy>
  <cp:lastPrinted>2024-02-05T01:57:00Z</cp:lastPrinted>
  <dcterms:modified xsi:type="dcterms:W3CDTF">2024-09-20T03:09:07Z</dcterms:modified>
  <dc:title>D型邵氏硬度计检定规程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2052-12.1.0.17827</vt:lpwstr>
  </property>
  <property fmtid="{D5CDD505-2E9C-101B-9397-08002B2CF9AE}" pid="4" name="ICV">
    <vt:lpwstr>ED2BC34180944B56AAB4ABA0580CFE7E_13</vt:lpwstr>
  </property>
</Properties>
</file>